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509E" w14:textId="77777777" w:rsidR="007C3EA8" w:rsidRPr="009C1C4D" w:rsidRDefault="007C3EA8" w:rsidP="007C3EA8">
      <w:pPr>
        <w:jc w:val="right"/>
        <w:rPr>
          <w:rFonts w:ascii="Times New Roman" w:hAnsi="Times New Roman" w:cs="Times New Roman"/>
          <w:b/>
          <w:bCs/>
          <w:sz w:val="18"/>
          <w:szCs w:val="17"/>
          <w:lang w:val="de-DE"/>
        </w:rPr>
      </w:pPr>
      <w:r w:rsidRPr="009C1C4D">
        <w:rPr>
          <w:rFonts w:ascii="Times New Roman" w:hAnsi="Times New Roman" w:cs="Times New Roman"/>
          <w:b/>
          <w:bCs/>
          <w:sz w:val="18"/>
          <w:szCs w:val="17"/>
          <w:lang w:val="de-DE"/>
        </w:rPr>
        <w:t xml:space="preserve">Anhang Nr. 4 zu den Regeln </w:t>
      </w:r>
    </w:p>
    <w:p w14:paraId="3808285D" w14:textId="76079D51" w:rsidR="00E20B0A" w:rsidRPr="009C1C4D" w:rsidRDefault="007C3EA8" w:rsidP="007C3EA8">
      <w:pPr>
        <w:jc w:val="right"/>
        <w:rPr>
          <w:rFonts w:ascii="Times New Roman" w:hAnsi="Times New Roman" w:cs="Times New Roman"/>
          <w:bCs/>
          <w:sz w:val="18"/>
          <w:szCs w:val="17"/>
          <w:lang w:val="de-DE"/>
        </w:rPr>
      </w:pPr>
      <w:r w:rsidRPr="009C1C4D">
        <w:rPr>
          <w:rFonts w:ascii="Times New Roman" w:hAnsi="Times New Roman" w:cs="Times New Roman"/>
          <w:bCs/>
          <w:sz w:val="18"/>
          <w:szCs w:val="17"/>
          <w:lang w:val="de-DE"/>
        </w:rPr>
        <w:t>über die Aufbewahrung, Aufbereitung und Weitergabe von Museumsbeständen des Museums Stutthof in Sztutowo. Deutsches NS- Konzentrations- und Vernichtungslager der Nazis (1939-1945).</w:t>
      </w:r>
    </w:p>
    <w:p w14:paraId="7EDDCE76" w14:textId="77777777" w:rsidR="00E20B0A" w:rsidRPr="009C1C4D" w:rsidRDefault="00E20B0A" w:rsidP="00E20B0A">
      <w:pPr>
        <w:spacing w:line="360" w:lineRule="auto"/>
        <w:jc w:val="both"/>
        <w:rPr>
          <w:rFonts w:ascii="Times New Roman" w:hAnsi="Times New Roman" w:cs="Times New Roman"/>
          <w:b/>
          <w:bCs/>
          <w:lang w:val="de-DE"/>
        </w:rPr>
      </w:pPr>
    </w:p>
    <w:p w14:paraId="501E9CC8" w14:textId="188DAD41" w:rsidR="007C3EA8" w:rsidRPr="009C1C4D" w:rsidRDefault="007C3EA8" w:rsidP="007C3EA8">
      <w:pPr>
        <w:spacing w:line="360" w:lineRule="auto"/>
        <w:jc w:val="right"/>
        <w:rPr>
          <w:rFonts w:ascii="Times New Roman" w:hAnsi="Times New Roman" w:cs="Times New Roman"/>
          <w:sz w:val="23"/>
          <w:szCs w:val="23"/>
          <w:lang w:val="de-DE"/>
        </w:rPr>
      </w:pPr>
      <w:r w:rsidRPr="009C1C4D">
        <w:rPr>
          <w:rFonts w:ascii="Times New Roman" w:hAnsi="Times New Roman" w:cs="Times New Roman"/>
          <w:sz w:val="23"/>
          <w:szCs w:val="23"/>
          <w:lang w:val="de-DE"/>
        </w:rPr>
        <w:t>Ort</w:t>
      </w:r>
      <w:r w:rsidR="00E20B0A" w:rsidRPr="009C1C4D">
        <w:rPr>
          <w:rFonts w:ascii="Times New Roman" w:hAnsi="Times New Roman" w:cs="Times New Roman"/>
          <w:sz w:val="23"/>
          <w:szCs w:val="23"/>
          <w:lang w:val="de-DE"/>
        </w:rPr>
        <w:t xml:space="preserve">, </w:t>
      </w:r>
      <w:r w:rsidRPr="009C1C4D">
        <w:rPr>
          <w:rFonts w:ascii="Times New Roman" w:hAnsi="Times New Roman" w:cs="Times New Roman"/>
          <w:sz w:val="23"/>
          <w:szCs w:val="23"/>
          <w:lang w:val="de-DE"/>
        </w:rPr>
        <w:t>Datum…..</w:t>
      </w:r>
      <w:r w:rsidR="00E20B0A" w:rsidRPr="009C1C4D">
        <w:rPr>
          <w:rFonts w:ascii="Times New Roman" w:hAnsi="Times New Roman" w:cs="Times New Roman"/>
          <w:sz w:val="23"/>
          <w:szCs w:val="23"/>
          <w:lang w:val="de-DE"/>
        </w:rPr>
        <w:t>……</w:t>
      </w:r>
    </w:p>
    <w:p w14:paraId="5D61CF14" w14:textId="77777777" w:rsidR="00E20B0A" w:rsidRPr="009C1C4D" w:rsidRDefault="00E20B0A" w:rsidP="00E20B0A">
      <w:pPr>
        <w:spacing w:line="360" w:lineRule="auto"/>
        <w:jc w:val="right"/>
        <w:rPr>
          <w:rFonts w:ascii="Times New Roman" w:hAnsi="Times New Roman" w:cs="Times New Roman"/>
          <w:sz w:val="23"/>
          <w:szCs w:val="23"/>
          <w:lang w:val="de-DE"/>
        </w:rPr>
      </w:pPr>
    </w:p>
    <w:p w14:paraId="36A73C87" w14:textId="495842E0" w:rsidR="00E20B0A" w:rsidRPr="009C1C4D" w:rsidRDefault="007C3EA8" w:rsidP="00E20B0A">
      <w:pPr>
        <w:spacing w:line="360" w:lineRule="auto"/>
        <w:jc w:val="center"/>
        <w:rPr>
          <w:rFonts w:ascii="Times New Roman" w:hAnsi="Times New Roman" w:cs="Times New Roman"/>
          <w:sz w:val="23"/>
          <w:szCs w:val="23"/>
          <w:lang w:val="de-DE"/>
        </w:rPr>
      </w:pPr>
      <w:r w:rsidRPr="009C1C4D">
        <w:rPr>
          <w:rFonts w:ascii="Times New Roman" w:hAnsi="Times New Roman" w:cs="Times New Roman"/>
          <w:b/>
          <w:bCs/>
          <w:sz w:val="23"/>
          <w:szCs w:val="23"/>
          <w:lang w:val="de-DE"/>
        </w:rPr>
        <w:t>LEIHVERTRAG</w:t>
      </w:r>
    </w:p>
    <w:p w14:paraId="0DB089F4" w14:textId="7FFF2FAE" w:rsidR="00E20B0A" w:rsidRPr="009C1C4D" w:rsidRDefault="007C3EA8" w:rsidP="00E20B0A">
      <w:pPr>
        <w:spacing w:line="360" w:lineRule="auto"/>
        <w:jc w:val="center"/>
        <w:rPr>
          <w:rFonts w:ascii="Times New Roman" w:hAnsi="Times New Roman" w:cs="Times New Roman"/>
          <w:sz w:val="23"/>
          <w:szCs w:val="23"/>
          <w:lang w:val="de-DE"/>
        </w:rPr>
      </w:pPr>
      <w:r w:rsidRPr="009C1C4D">
        <w:rPr>
          <w:rFonts w:ascii="Times New Roman" w:hAnsi="Times New Roman" w:cs="Times New Roman"/>
          <w:sz w:val="23"/>
          <w:szCs w:val="23"/>
          <w:lang w:val="de-DE"/>
        </w:rPr>
        <w:t>abgeschlossen am</w:t>
      </w:r>
      <w:r w:rsidR="00E20B0A" w:rsidRPr="009C1C4D">
        <w:rPr>
          <w:rFonts w:ascii="Times New Roman" w:hAnsi="Times New Roman" w:cs="Times New Roman"/>
          <w:sz w:val="23"/>
          <w:szCs w:val="23"/>
          <w:lang w:val="de-DE"/>
        </w:rPr>
        <w:t xml:space="preserve"> …………………</w:t>
      </w:r>
    </w:p>
    <w:p w14:paraId="1895ECA6" w14:textId="77777777" w:rsidR="00E20B0A" w:rsidRPr="009C1C4D" w:rsidRDefault="00E20B0A" w:rsidP="00E20B0A">
      <w:pPr>
        <w:spacing w:line="360" w:lineRule="auto"/>
        <w:jc w:val="both"/>
        <w:rPr>
          <w:rFonts w:ascii="Times New Roman" w:hAnsi="Times New Roman" w:cs="Times New Roman"/>
          <w:sz w:val="23"/>
          <w:szCs w:val="23"/>
          <w:lang w:val="de-DE"/>
        </w:rPr>
      </w:pPr>
    </w:p>
    <w:p w14:paraId="1CCD1F2E" w14:textId="5044BCFE" w:rsidR="00E20B0A" w:rsidRPr="009C1C4D" w:rsidRDefault="00E93048"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zwischen</w:t>
      </w:r>
      <w:r w:rsidR="00E20B0A" w:rsidRPr="009C1C4D">
        <w:rPr>
          <w:rFonts w:ascii="Times New Roman" w:hAnsi="Times New Roman" w:cs="Times New Roman"/>
          <w:sz w:val="23"/>
          <w:szCs w:val="23"/>
          <w:lang w:val="de-DE"/>
        </w:rPr>
        <w:t xml:space="preserve"> </w:t>
      </w:r>
      <w:r w:rsidRPr="009C1C4D">
        <w:rPr>
          <w:rFonts w:ascii="Times New Roman" w:hAnsi="Times New Roman" w:cs="Times New Roman"/>
          <w:sz w:val="23"/>
          <w:szCs w:val="23"/>
          <w:lang w:val="de-DE"/>
        </w:rPr>
        <w:t xml:space="preserve">dem </w:t>
      </w:r>
      <w:r w:rsidRPr="009C1C4D">
        <w:rPr>
          <w:rFonts w:ascii="Times New Roman" w:hAnsi="Times New Roman" w:cs="Times New Roman"/>
          <w:b/>
          <w:bCs/>
          <w:sz w:val="23"/>
          <w:szCs w:val="23"/>
          <w:lang w:val="de-DE"/>
        </w:rPr>
        <w:t>Verleiher</w:t>
      </w:r>
      <w:r w:rsidR="00E20B0A" w:rsidRPr="009C1C4D">
        <w:rPr>
          <w:rFonts w:ascii="Times New Roman" w:hAnsi="Times New Roman" w:cs="Times New Roman"/>
          <w:sz w:val="23"/>
          <w:szCs w:val="23"/>
          <w:lang w:val="de-DE"/>
        </w:rPr>
        <w:t>:</w:t>
      </w:r>
    </w:p>
    <w:p w14:paraId="02FBDD38" w14:textId="24A142FD" w:rsidR="00E20B0A" w:rsidRPr="009C1C4D" w:rsidRDefault="00E20B0A"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Museum</w:t>
      </w:r>
      <w:r w:rsidR="007C3EA8" w:rsidRPr="009C1C4D">
        <w:rPr>
          <w:rFonts w:ascii="Times New Roman" w:hAnsi="Times New Roman" w:cs="Times New Roman"/>
          <w:sz w:val="23"/>
          <w:szCs w:val="23"/>
          <w:lang w:val="de-DE"/>
        </w:rPr>
        <w:t xml:space="preserve"> Stutthof</w:t>
      </w:r>
      <w:r w:rsidRPr="009C1C4D">
        <w:rPr>
          <w:rFonts w:ascii="Times New Roman" w:hAnsi="Times New Roman" w:cs="Times New Roman"/>
          <w:sz w:val="23"/>
          <w:szCs w:val="23"/>
          <w:lang w:val="de-DE"/>
        </w:rPr>
        <w:t xml:space="preserve"> in Sztutowo, </w:t>
      </w:r>
      <w:r w:rsidR="00E93048" w:rsidRPr="009C1C4D">
        <w:rPr>
          <w:rFonts w:ascii="Times New Roman" w:hAnsi="Times New Roman" w:cs="Times New Roman"/>
          <w:sz w:val="23"/>
          <w:szCs w:val="23"/>
          <w:lang w:val="de-DE"/>
        </w:rPr>
        <w:t>Deutsches NS- Konzentrations- und Vernichtungslager der Nazis (1939-1945)</w:t>
      </w:r>
      <w:r w:rsidRPr="009C1C4D">
        <w:rPr>
          <w:rFonts w:ascii="Times New Roman" w:hAnsi="Times New Roman" w:cs="Times New Roman"/>
          <w:sz w:val="23"/>
          <w:szCs w:val="23"/>
          <w:lang w:val="de-DE"/>
        </w:rPr>
        <w:t xml:space="preserve">, </w:t>
      </w:r>
      <w:r w:rsidR="00E93048" w:rsidRPr="009C1C4D">
        <w:rPr>
          <w:rFonts w:ascii="Times New Roman" w:hAnsi="Times New Roman" w:cs="Times New Roman"/>
          <w:sz w:val="23"/>
          <w:szCs w:val="23"/>
          <w:lang w:val="de-DE"/>
        </w:rPr>
        <w:t>mit Sitz in</w:t>
      </w:r>
      <w:r w:rsidRPr="009C1C4D">
        <w:rPr>
          <w:rFonts w:ascii="Times New Roman" w:hAnsi="Times New Roman" w:cs="Times New Roman"/>
          <w:sz w:val="23"/>
          <w:szCs w:val="23"/>
          <w:lang w:val="de-DE"/>
        </w:rPr>
        <w:t xml:space="preserve">: </w:t>
      </w:r>
      <w:proofErr w:type="spellStart"/>
      <w:r w:rsidRPr="009C1C4D">
        <w:rPr>
          <w:rFonts w:ascii="Times New Roman" w:hAnsi="Times New Roman" w:cs="Times New Roman"/>
          <w:sz w:val="23"/>
          <w:szCs w:val="23"/>
          <w:lang w:val="de-DE"/>
        </w:rPr>
        <w:t>ul</w:t>
      </w:r>
      <w:proofErr w:type="spellEnd"/>
      <w:r w:rsidRPr="009C1C4D">
        <w:rPr>
          <w:rFonts w:ascii="Times New Roman" w:hAnsi="Times New Roman" w:cs="Times New Roman"/>
          <w:sz w:val="23"/>
          <w:szCs w:val="23"/>
          <w:lang w:val="de-DE"/>
        </w:rPr>
        <w:t xml:space="preserve">. </w:t>
      </w:r>
      <w:proofErr w:type="spellStart"/>
      <w:r w:rsidRPr="009C1C4D">
        <w:rPr>
          <w:rFonts w:ascii="Times New Roman" w:hAnsi="Times New Roman" w:cs="Times New Roman"/>
          <w:sz w:val="23"/>
          <w:szCs w:val="23"/>
          <w:lang w:val="de-DE"/>
        </w:rPr>
        <w:t>Muzealna</w:t>
      </w:r>
      <w:proofErr w:type="spellEnd"/>
      <w:r w:rsidRPr="009C1C4D">
        <w:rPr>
          <w:rFonts w:ascii="Times New Roman" w:hAnsi="Times New Roman" w:cs="Times New Roman"/>
          <w:sz w:val="23"/>
          <w:szCs w:val="23"/>
          <w:lang w:val="de-DE"/>
        </w:rPr>
        <w:t xml:space="preserve"> 6, 82-110 Sztutowo, NIP: 578-10-36-000, REGON: 000-276-110, NRIK: 27/92, </w:t>
      </w:r>
    </w:p>
    <w:p w14:paraId="0DF2B6BA" w14:textId="44A9808A" w:rsidR="00E20B0A" w:rsidRPr="009C1C4D" w:rsidRDefault="00E93048"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vertreten durch</w:t>
      </w:r>
      <w:r w:rsidR="00E20B0A" w:rsidRPr="009C1C4D">
        <w:rPr>
          <w:rFonts w:ascii="Times New Roman" w:hAnsi="Times New Roman" w:cs="Times New Roman"/>
          <w:sz w:val="23"/>
          <w:szCs w:val="23"/>
          <w:lang w:val="de-DE"/>
        </w:rPr>
        <w:t xml:space="preserve"> ……………………………………, </w:t>
      </w:r>
      <w:r w:rsidRPr="009C1C4D">
        <w:rPr>
          <w:rFonts w:ascii="Times New Roman" w:hAnsi="Times New Roman" w:cs="Times New Roman"/>
          <w:sz w:val="23"/>
          <w:szCs w:val="23"/>
          <w:lang w:val="de-DE"/>
        </w:rPr>
        <w:t>und</w:t>
      </w:r>
    </w:p>
    <w:p w14:paraId="730A8CD9" w14:textId="4A6AEA95" w:rsidR="00E93048" w:rsidRPr="009C1C4D" w:rsidRDefault="00E93048"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bCs/>
          <w:sz w:val="23"/>
          <w:szCs w:val="23"/>
          <w:lang w:val="de-DE"/>
        </w:rPr>
        <w:t xml:space="preserve">dem </w:t>
      </w:r>
      <w:proofErr w:type="gramStart"/>
      <w:r w:rsidR="007A2EDD" w:rsidRPr="009C1C4D">
        <w:rPr>
          <w:rFonts w:ascii="Times New Roman" w:hAnsi="Times New Roman" w:cs="Times New Roman"/>
          <w:b/>
          <w:bCs/>
          <w:sz w:val="23"/>
          <w:szCs w:val="23"/>
          <w:lang w:val="de-DE"/>
        </w:rPr>
        <w:t>Nutzer</w:t>
      </w:r>
      <w:r w:rsidR="00E20B0A" w:rsidRPr="009C1C4D">
        <w:rPr>
          <w:rFonts w:ascii="Times New Roman" w:hAnsi="Times New Roman" w:cs="Times New Roman"/>
          <w:sz w:val="23"/>
          <w:szCs w:val="23"/>
          <w:lang w:val="de-DE"/>
        </w:rPr>
        <w:t>:…</w:t>
      </w:r>
      <w:proofErr w:type="gramEnd"/>
      <w:r w:rsidRPr="009C1C4D">
        <w:rPr>
          <w:rFonts w:ascii="Times New Roman" w:hAnsi="Times New Roman" w:cs="Times New Roman"/>
          <w:sz w:val="23"/>
          <w:szCs w:val="23"/>
          <w:lang w:val="de-DE"/>
        </w:rPr>
        <w:t>…………...………………</w:t>
      </w:r>
      <w:r w:rsidR="00E20B0A" w:rsidRPr="009C1C4D">
        <w:rPr>
          <w:rFonts w:ascii="Times New Roman" w:hAnsi="Times New Roman" w:cs="Times New Roman"/>
          <w:sz w:val="23"/>
          <w:szCs w:val="23"/>
          <w:lang w:val="de-DE"/>
        </w:rPr>
        <w:t>…………………</w:t>
      </w:r>
      <w:r w:rsidRPr="009C1C4D">
        <w:rPr>
          <w:rFonts w:ascii="Times New Roman" w:hAnsi="Times New Roman" w:cs="Times New Roman"/>
          <w:sz w:val="23"/>
          <w:szCs w:val="23"/>
          <w:lang w:val="de-DE"/>
        </w:rPr>
        <w:t>………………………………</w:t>
      </w:r>
    </w:p>
    <w:p w14:paraId="3358BB03" w14:textId="2F870929" w:rsidR="00E20B0A" w:rsidRPr="009C1C4D" w:rsidRDefault="00E93048"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w:t>
      </w:r>
      <w:r w:rsidR="00E20B0A" w:rsidRPr="009C1C4D">
        <w:rPr>
          <w:rFonts w:ascii="Times New Roman" w:hAnsi="Times New Roman" w:cs="Times New Roman"/>
          <w:sz w:val="23"/>
          <w:szCs w:val="23"/>
          <w:lang w:val="de-DE"/>
        </w:rPr>
        <w:br/>
      </w:r>
      <w:r w:rsidRPr="009C1C4D">
        <w:rPr>
          <w:rFonts w:ascii="Times New Roman" w:hAnsi="Times New Roman" w:cs="Times New Roman"/>
          <w:sz w:val="23"/>
          <w:szCs w:val="23"/>
          <w:lang w:val="de-DE"/>
        </w:rPr>
        <w:t>vertreten durch</w:t>
      </w:r>
      <w:r w:rsidR="00E20B0A" w:rsidRPr="009C1C4D">
        <w:rPr>
          <w:rFonts w:ascii="Times New Roman" w:hAnsi="Times New Roman" w:cs="Times New Roman"/>
          <w:sz w:val="23"/>
          <w:szCs w:val="23"/>
          <w:lang w:val="de-DE"/>
        </w:rPr>
        <w:t xml:space="preserve"> ……………………………………...</w:t>
      </w:r>
    </w:p>
    <w:p w14:paraId="6E0B39D4" w14:textId="1EA81585" w:rsidR="00E20B0A" w:rsidRPr="009C1C4D" w:rsidRDefault="00E20B0A" w:rsidP="00E20B0A">
      <w:pPr>
        <w:spacing w:line="360" w:lineRule="auto"/>
        <w:jc w:val="both"/>
        <w:rPr>
          <w:rFonts w:ascii="Times New Roman" w:hAnsi="Times New Roman" w:cs="Times New Roman"/>
          <w:sz w:val="23"/>
          <w:szCs w:val="23"/>
          <w:lang w:val="de-DE"/>
        </w:rPr>
      </w:pPr>
    </w:p>
    <w:p w14:paraId="3FB66EC1" w14:textId="5B7302C9" w:rsidR="00E20B0A" w:rsidRPr="009C1C4D" w:rsidRDefault="00E20B0A" w:rsidP="00E20B0A">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w:t>
      </w:r>
      <w:r w:rsidR="00A5742E" w:rsidRPr="009C1C4D">
        <w:rPr>
          <w:rFonts w:ascii="Times New Roman" w:hAnsi="Times New Roman" w:cs="Times New Roman"/>
          <w:b/>
          <w:bCs/>
          <w:sz w:val="23"/>
          <w:szCs w:val="23"/>
          <w:lang w:val="de-DE"/>
        </w:rPr>
        <w:t xml:space="preserve"> </w:t>
      </w:r>
      <w:r w:rsidRPr="009C1C4D">
        <w:rPr>
          <w:rFonts w:ascii="Times New Roman" w:hAnsi="Times New Roman" w:cs="Times New Roman"/>
          <w:b/>
          <w:bCs/>
          <w:sz w:val="23"/>
          <w:szCs w:val="23"/>
          <w:lang w:val="de-DE"/>
        </w:rPr>
        <w:t>1</w:t>
      </w:r>
    </w:p>
    <w:p w14:paraId="54C3BBCD" w14:textId="02F4AF4D" w:rsidR="00E20B0A" w:rsidRPr="009C1C4D" w:rsidRDefault="00A5742E" w:rsidP="00A5742E">
      <w:pPr>
        <w:numPr>
          <w:ilvl w:val="0"/>
          <w:numId w:val="1"/>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Gegenstand der Vereinbarung ist die Leihgabe eines Kulturguts zum Zweck der</w:t>
      </w:r>
      <w:r w:rsidR="00E20B0A" w:rsidRPr="009C1C4D">
        <w:rPr>
          <w:rFonts w:ascii="Times New Roman" w:hAnsi="Times New Roman" w:cs="Times New Roman"/>
          <w:sz w:val="23"/>
          <w:szCs w:val="23"/>
          <w:lang w:val="de-DE"/>
        </w:rPr>
        <w:t>:</w:t>
      </w:r>
      <w:r w:rsidR="00E20B0A" w:rsidRPr="009C1C4D">
        <w:rPr>
          <w:rFonts w:ascii="Times New Roman" w:hAnsi="Times New Roman" w:cs="Times New Roman"/>
          <w:sz w:val="23"/>
          <w:szCs w:val="23"/>
          <w:lang w:val="de-DE"/>
        </w:rPr>
        <w:br/>
        <w:t>…………………………………………………………………………………………</w:t>
      </w:r>
      <w:r w:rsidR="007A2EDD" w:rsidRPr="009C1C4D">
        <w:rPr>
          <w:rFonts w:ascii="Times New Roman" w:hAnsi="Times New Roman" w:cs="Times New Roman"/>
          <w:sz w:val="23"/>
          <w:szCs w:val="23"/>
          <w:lang w:val="de-DE"/>
        </w:rPr>
        <w:t>...</w:t>
      </w:r>
    </w:p>
    <w:p w14:paraId="07C56FAD" w14:textId="60AF6045" w:rsidR="00E20B0A" w:rsidRPr="009C1C4D" w:rsidRDefault="00A5742E" w:rsidP="00A5742E">
      <w:pPr>
        <w:numPr>
          <w:ilvl w:val="0"/>
          <w:numId w:val="1"/>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Das ausgeliehene Kulturgut</w:t>
      </w:r>
      <w:r w:rsidR="00E20B0A" w:rsidRPr="009C1C4D">
        <w:rPr>
          <w:rFonts w:ascii="Times New Roman" w:hAnsi="Times New Roman" w:cs="Times New Roman"/>
          <w:sz w:val="23"/>
          <w:szCs w:val="23"/>
          <w:lang w:val="de-DE"/>
        </w:rPr>
        <w:t>……………………………………………………</w:t>
      </w:r>
      <w:proofErr w:type="gramStart"/>
      <w:r w:rsidR="00E20B0A" w:rsidRPr="009C1C4D">
        <w:rPr>
          <w:rFonts w:ascii="Times New Roman" w:hAnsi="Times New Roman" w:cs="Times New Roman"/>
          <w:sz w:val="23"/>
          <w:szCs w:val="23"/>
          <w:lang w:val="de-DE"/>
        </w:rPr>
        <w:t>…….</w:t>
      </w:r>
      <w:proofErr w:type="gramEnd"/>
      <w:r w:rsidR="00E20B0A" w:rsidRPr="009C1C4D">
        <w:rPr>
          <w:rFonts w:ascii="Times New Roman" w:hAnsi="Times New Roman" w:cs="Times New Roman"/>
          <w:sz w:val="23"/>
          <w:szCs w:val="23"/>
          <w:lang w:val="de-DE"/>
        </w:rPr>
        <w:t xml:space="preserve">, </w:t>
      </w:r>
      <w:r w:rsidRPr="009C1C4D">
        <w:rPr>
          <w:rFonts w:ascii="Times New Roman" w:hAnsi="Times New Roman" w:cs="Times New Roman"/>
          <w:sz w:val="23"/>
          <w:szCs w:val="23"/>
          <w:lang w:val="de-DE"/>
        </w:rPr>
        <w:t>nachstehend „Objekte“ genannt, ist im Anhang dieser Vereinbarung aufgeführt</w:t>
      </w:r>
      <w:r w:rsidR="00E20B0A" w:rsidRPr="009C1C4D">
        <w:rPr>
          <w:rFonts w:ascii="Times New Roman" w:hAnsi="Times New Roman" w:cs="Times New Roman"/>
          <w:sz w:val="23"/>
          <w:szCs w:val="23"/>
          <w:lang w:val="de-DE"/>
        </w:rPr>
        <w:t>.</w:t>
      </w:r>
    </w:p>
    <w:p w14:paraId="4E1F2B14" w14:textId="77777777" w:rsidR="00E20B0A" w:rsidRPr="009C1C4D" w:rsidRDefault="00E20B0A" w:rsidP="00E20B0A">
      <w:pPr>
        <w:spacing w:line="360" w:lineRule="auto"/>
        <w:jc w:val="both"/>
        <w:rPr>
          <w:rFonts w:ascii="Times New Roman" w:hAnsi="Times New Roman" w:cs="Times New Roman"/>
          <w:b/>
          <w:bCs/>
          <w:sz w:val="23"/>
          <w:szCs w:val="23"/>
          <w:lang w:val="de-DE"/>
        </w:rPr>
      </w:pPr>
    </w:p>
    <w:p w14:paraId="3C59E709" w14:textId="62FCAE3D" w:rsidR="00E20B0A" w:rsidRPr="009C1C4D" w:rsidRDefault="00E20B0A" w:rsidP="00E20B0A">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w:t>
      </w:r>
      <w:r w:rsidR="007A2EDD" w:rsidRPr="009C1C4D">
        <w:rPr>
          <w:rFonts w:ascii="Times New Roman" w:hAnsi="Times New Roman" w:cs="Times New Roman"/>
          <w:b/>
          <w:bCs/>
          <w:sz w:val="23"/>
          <w:szCs w:val="23"/>
          <w:lang w:val="de-DE"/>
        </w:rPr>
        <w:t xml:space="preserve"> </w:t>
      </w:r>
      <w:r w:rsidRPr="009C1C4D">
        <w:rPr>
          <w:rFonts w:ascii="Times New Roman" w:hAnsi="Times New Roman" w:cs="Times New Roman"/>
          <w:b/>
          <w:bCs/>
          <w:sz w:val="23"/>
          <w:szCs w:val="23"/>
          <w:lang w:val="de-DE"/>
        </w:rPr>
        <w:t>2</w:t>
      </w:r>
    </w:p>
    <w:p w14:paraId="4A23AAEB" w14:textId="6DA53AD0" w:rsidR="007A2EDD" w:rsidRPr="009C1C4D" w:rsidRDefault="007A2EDD" w:rsidP="007A2EDD">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Die ausgeliehenen </w:t>
      </w:r>
      <w:r w:rsidRPr="009C1C4D">
        <w:rPr>
          <w:rFonts w:ascii="Times New Roman" w:hAnsi="Times New Roman" w:cs="Times New Roman"/>
          <w:b/>
          <w:sz w:val="23"/>
          <w:szCs w:val="23"/>
          <w:lang w:val="de-DE"/>
        </w:rPr>
        <w:t>Objekte</w:t>
      </w:r>
      <w:r w:rsidRPr="009C1C4D">
        <w:rPr>
          <w:rFonts w:ascii="Times New Roman" w:hAnsi="Times New Roman" w:cs="Times New Roman"/>
          <w:sz w:val="23"/>
          <w:szCs w:val="23"/>
          <w:lang w:val="de-DE"/>
        </w:rPr>
        <w:t xml:space="preserve"> sind unter den in dieser Vereinbarung festgelegten Bedingungen zu lagern und in ihrem ursprünglichen Zustand zurückzugeben.</w:t>
      </w:r>
    </w:p>
    <w:p w14:paraId="5560C6EC" w14:textId="1148F0F1" w:rsidR="007A2EDD" w:rsidRPr="009C1C4D" w:rsidRDefault="007A2EDD" w:rsidP="007A2EDD">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Die geliehenen </w:t>
      </w:r>
      <w:r w:rsidRPr="009C1C4D">
        <w:rPr>
          <w:rFonts w:ascii="Times New Roman" w:hAnsi="Times New Roman" w:cs="Times New Roman"/>
          <w:b/>
          <w:sz w:val="23"/>
          <w:szCs w:val="23"/>
          <w:lang w:val="de-DE"/>
        </w:rPr>
        <w:t>Objekte</w:t>
      </w:r>
      <w:r w:rsidRPr="009C1C4D">
        <w:rPr>
          <w:rFonts w:ascii="Times New Roman" w:hAnsi="Times New Roman" w:cs="Times New Roman"/>
          <w:sz w:val="23"/>
          <w:szCs w:val="23"/>
          <w:lang w:val="de-DE"/>
        </w:rPr>
        <w:t xml:space="preserve"> dürfen ohne gesonderte Vereinbarung keiner konservatorischen Behandlung unterzogen werden.</w:t>
      </w:r>
    </w:p>
    <w:p w14:paraId="7CBC257F" w14:textId="6F186F2F" w:rsidR="007A2EDD" w:rsidRPr="009C1C4D" w:rsidRDefault="007A2EDD" w:rsidP="007A2EDD">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Der </w:t>
      </w:r>
      <w:r w:rsidRPr="009C1C4D">
        <w:rPr>
          <w:rFonts w:ascii="Times New Roman" w:hAnsi="Times New Roman" w:cs="Times New Roman"/>
          <w:b/>
          <w:sz w:val="23"/>
          <w:szCs w:val="23"/>
          <w:lang w:val="de-DE"/>
        </w:rPr>
        <w:t>Nutzer</w:t>
      </w:r>
      <w:r w:rsidRPr="009C1C4D">
        <w:rPr>
          <w:rFonts w:ascii="Times New Roman" w:hAnsi="Times New Roman" w:cs="Times New Roman"/>
          <w:sz w:val="23"/>
          <w:szCs w:val="23"/>
          <w:lang w:val="de-DE"/>
        </w:rPr>
        <w:t xml:space="preserve"> verpflichtet sich, den Transport und die Benutzung der </w:t>
      </w:r>
      <w:r w:rsidRPr="009C1C4D">
        <w:rPr>
          <w:rFonts w:ascii="Times New Roman" w:hAnsi="Times New Roman" w:cs="Times New Roman"/>
          <w:b/>
          <w:sz w:val="23"/>
          <w:szCs w:val="23"/>
          <w:lang w:val="de-DE"/>
        </w:rPr>
        <w:t>Objekte</w:t>
      </w:r>
      <w:r w:rsidRPr="009C1C4D">
        <w:rPr>
          <w:rFonts w:ascii="Times New Roman" w:hAnsi="Times New Roman" w:cs="Times New Roman"/>
          <w:sz w:val="23"/>
          <w:szCs w:val="23"/>
          <w:lang w:val="de-DE"/>
        </w:rPr>
        <w:t xml:space="preserve"> mit der gebotenen Sorgfalt zu behandeln und die gleichen Sicherheitsstandards zu gewährleisten wie bei seinen eigenen Objekten.</w:t>
      </w:r>
    </w:p>
    <w:p w14:paraId="1C145F24" w14:textId="4EFB650C" w:rsidR="007A2EDD" w:rsidRPr="009C1C4D" w:rsidRDefault="007A2EDD" w:rsidP="007A2EDD">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Die Räume, in denen die geliehenen </w:t>
      </w:r>
      <w:r w:rsidRPr="009C1C4D">
        <w:rPr>
          <w:rFonts w:ascii="Times New Roman" w:hAnsi="Times New Roman" w:cs="Times New Roman"/>
          <w:b/>
          <w:sz w:val="23"/>
          <w:szCs w:val="23"/>
          <w:lang w:val="de-DE"/>
        </w:rPr>
        <w:t>Objekte</w:t>
      </w:r>
      <w:r w:rsidRPr="009C1C4D">
        <w:rPr>
          <w:rFonts w:ascii="Times New Roman" w:hAnsi="Times New Roman" w:cs="Times New Roman"/>
          <w:sz w:val="23"/>
          <w:szCs w:val="23"/>
          <w:lang w:val="de-DE"/>
        </w:rPr>
        <w:t xml:space="preserve"> aufbewahrt und ausgestellt werden, müssen alle Sicherheitsanforderungen gemäß der Verordnun</w:t>
      </w:r>
      <w:r w:rsidR="00323983">
        <w:rPr>
          <w:rFonts w:ascii="Times New Roman" w:hAnsi="Times New Roman" w:cs="Times New Roman"/>
          <w:sz w:val="23"/>
          <w:szCs w:val="23"/>
          <w:lang w:val="de-DE"/>
        </w:rPr>
        <w:t>g des Ministers für Kultur und n</w:t>
      </w:r>
      <w:r w:rsidRPr="009C1C4D">
        <w:rPr>
          <w:rFonts w:ascii="Times New Roman" w:hAnsi="Times New Roman" w:cs="Times New Roman"/>
          <w:sz w:val="23"/>
          <w:szCs w:val="23"/>
          <w:lang w:val="de-DE"/>
        </w:rPr>
        <w:t>ationales Erbe vom 2. September 2014 über den Schutz von Museumssammlungen vor Feuer, Diebstahl und anderen Risiken der Zerstörung oder des Verlusts erfüllen.</w:t>
      </w:r>
    </w:p>
    <w:p w14:paraId="272E2E91" w14:textId="0D48B275" w:rsidR="007A2EDD" w:rsidRPr="009C1C4D" w:rsidRDefault="007A2EDD" w:rsidP="007A2EDD">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lastRenderedPageBreak/>
        <w:t xml:space="preserve">Bei der Übergabe der </w:t>
      </w:r>
      <w:r w:rsidRPr="009C1C4D">
        <w:rPr>
          <w:rFonts w:ascii="Times New Roman" w:hAnsi="Times New Roman" w:cs="Times New Roman"/>
          <w:b/>
          <w:sz w:val="23"/>
          <w:szCs w:val="23"/>
          <w:lang w:val="de-DE"/>
        </w:rPr>
        <w:t>Objekte</w:t>
      </w:r>
      <w:r w:rsidRPr="009C1C4D">
        <w:rPr>
          <w:rFonts w:ascii="Times New Roman" w:hAnsi="Times New Roman" w:cs="Times New Roman"/>
          <w:sz w:val="23"/>
          <w:szCs w:val="23"/>
          <w:lang w:val="de-DE"/>
        </w:rPr>
        <w:t xml:space="preserve"> ist ein Übergabeprotokoll zu unterzeichnen. Nach Ablauf der Leihfrist ist ein Rückgabeprotokoll zu unterzeichnen.</w:t>
      </w:r>
    </w:p>
    <w:p w14:paraId="31BD34A3" w14:textId="239F2F2E" w:rsidR="007A2EDD" w:rsidRPr="009C1C4D" w:rsidRDefault="007A2EDD" w:rsidP="007A2EDD">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Der Vertreter des </w:t>
      </w:r>
      <w:r w:rsidRPr="009C1C4D">
        <w:rPr>
          <w:rFonts w:ascii="Times New Roman" w:hAnsi="Times New Roman" w:cs="Times New Roman"/>
          <w:b/>
          <w:sz w:val="23"/>
          <w:szCs w:val="23"/>
          <w:lang w:val="de-DE"/>
        </w:rPr>
        <w:t>Nutzers</w:t>
      </w:r>
      <w:r w:rsidRPr="009C1C4D">
        <w:rPr>
          <w:rFonts w:ascii="Times New Roman" w:hAnsi="Times New Roman" w:cs="Times New Roman"/>
          <w:sz w:val="23"/>
          <w:szCs w:val="23"/>
          <w:lang w:val="de-DE"/>
        </w:rPr>
        <w:t xml:space="preserve"> muss bei der Unterzeichnung des Protokolls und der Entgegennahme der </w:t>
      </w:r>
      <w:r w:rsidRPr="009C1C4D">
        <w:rPr>
          <w:rFonts w:ascii="Times New Roman" w:hAnsi="Times New Roman" w:cs="Times New Roman"/>
          <w:b/>
          <w:sz w:val="23"/>
          <w:szCs w:val="23"/>
          <w:lang w:val="de-DE"/>
        </w:rPr>
        <w:t>Objekte</w:t>
      </w:r>
      <w:r w:rsidRPr="009C1C4D">
        <w:rPr>
          <w:rFonts w:ascii="Times New Roman" w:hAnsi="Times New Roman" w:cs="Times New Roman"/>
          <w:sz w:val="23"/>
          <w:szCs w:val="23"/>
          <w:lang w:val="de-DE"/>
        </w:rPr>
        <w:t xml:space="preserve"> eine </w:t>
      </w:r>
      <w:r w:rsidR="00232CC5" w:rsidRPr="009C1C4D">
        <w:rPr>
          <w:rFonts w:ascii="Times New Roman" w:hAnsi="Times New Roman" w:cs="Times New Roman"/>
          <w:sz w:val="23"/>
          <w:szCs w:val="23"/>
          <w:lang w:val="de-DE"/>
        </w:rPr>
        <w:t xml:space="preserve">Vollmacht vorlegen, die </w:t>
      </w:r>
      <w:r w:rsidRPr="009C1C4D">
        <w:rPr>
          <w:rFonts w:ascii="Times New Roman" w:hAnsi="Times New Roman" w:cs="Times New Roman"/>
          <w:sz w:val="23"/>
          <w:szCs w:val="23"/>
          <w:lang w:val="de-DE"/>
        </w:rPr>
        <w:t xml:space="preserve">von der oben genannten Person des </w:t>
      </w:r>
      <w:r w:rsidR="00232CC5" w:rsidRPr="009C1C4D">
        <w:rPr>
          <w:rFonts w:ascii="Times New Roman" w:hAnsi="Times New Roman" w:cs="Times New Roman"/>
          <w:sz w:val="23"/>
          <w:szCs w:val="23"/>
          <w:lang w:val="de-DE"/>
        </w:rPr>
        <w:t>Nutzers</w:t>
      </w:r>
      <w:r w:rsidRPr="009C1C4D">
        <w:rPr>
          <w:rFonts w:ascii="Times New Roman" w:hAnsi="Times New Roman" w:cs="Times New Roman"/>
          <w:sz w:val="23"/>
          <w:szCs w:val="23"/>
          <w:lang w:val="de-DE"/>
        </w:rPr>
        <w:t xml:space="preserve"> unterzeichnete</w:t>
      </w:r>
      <w:r w:rsidR="00232CC5" w:rsidRPr="009C1C4D">
        <w:rPr>
          <w:rFonts w:ascii="Times New Roman" w:hAnsi="Times New Roman" w:cs="Times New Roman"/>
          <w:sz w:val="23"/>
          <w:szCs w:val="23"/>
          <w:lang w:val="de-DE"/>
        </w:rPr>
        <w:t>t ist</w:t>
      </w:r>
      <w:r w:rsidRPr="009C1C4D">
        <w:rPr>
          <w:rFonts w:ascii="Times New Roman" w:hAnsi="Times New Roman" w:cs="Times New Roman"/>
          <w:sz w:val="23"/>
          <w:szCs w:val="23"/>
          <w:lang w:val="de-DE"/>
        </w:rPr>
        <w:t>.</w:t>
      </w:r>
    </w:p>
    <w:p w14:paraId="6DDCF8D3" w14:textId="08390560" w:rsidR="00E20B0A" w:rsidRPr="009C1C4D" w:rsidRDefault="007A2EDD" w:rsidP="00232CC5">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Leihfrist: ab dem Datum der Unterzeichnung des Übergabeprotokolls, wie in § 2.5 erwähnt, bis</w:t>
      </w:r>
      <w:r w:rsidR="00232CC5" w:rsidRPr="009C1C4D">
        <w:rPr>
          <w:rFonts w:ascii="Times New Roman" w:hAnsi="Times New Roman" w:cs="Times New Roman"/>
          <w:sz w:val="23"/>
          <w:szCs w:val="23"/>
          <w:lang w:val="de-DE"/>
        </w:rPr>
        <w:t xml:space="preserve"> </w:t>
      </w:r>
      <w:r w:rsidR="00E20B0A" w:rsidRPr="009C1C4D">
        <w:rPr>
          <w:rFonts w:ascii="Times New Roman" w:hAnsi="Times New Roman" w:cs="Times New Roman"/>
          <w:sz w:val="23"/>
          <w:szCs w:val="23"/>
          <w:lang w:val="de-DE"/>
        </w:rPr>
        <w:t>………………………………….</w:t>
      </w:r>
    </w:p>
    <w:p w14:paraId="34B41BC0" w14:textId="18AFB436" w:rsidR="00232CC5" w:rsidRPr="009C1C4D" w:rsidRDefault="00232CC5" w:rsidP="00232CC5">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Die Leihfrist kann nur mit schriftlicher Zustimmung des </w:t>
      </w:r>
      <w:r w:rsidRPr="009C1C4D">
        <w:rPr>
          <w:rFonts w:ascii="Times New Roman" w:hAnsi="Times New Roman" w:cs="Times New Roman"/>
          <w:b/>
          <w:sz w:val="23"/>
          <w:szCs w:val="23"/>
          <w:lang w:val="de-DE"/>
        </w:rPr>
        <w:t>Verleihers</w:t>
      </w:r>
      <w:r w:rsidRPr="009C1C4D">
        <w:rPr>
          <w:rFonts w:ascii="Times New Roman" w:hAnsi="Times New Roman" w:cs="Times New Roman"/>
          <w:sz w:val="23"/>
          <w:szCs w:val="23"/>
          <w:lang w:val="de-DE"/>
        </w:rPr>
        <w:t xml:space="preserve"> verlängert werden.</w:t>
      </w:r>
    </w:p>
    <w:p w14:paraId="0E8FF764" w14:textId="1D604C09" w:rsidR="00232CC5" w:rsidRPr="009C1C4D" w:rsidRDefault="00232CC5" w:rsidP="00232CC5">
      <w:pPr>
        <w:pStyle w:val="Akapitzlist"/>
        <w:numPr>
          <w:ilvl w:val="0"/>
          <w:numId w:val="8"/>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Die Abholung und Rückgabe von </w:t>
      </w:r>
      <w:r w:rsidRPr="009C1C4D">
        <w:rPr>
          <w:rFonts w:ascii="Times New Roman" w:hAnsi="Times New Roman" w:cs="Times New Roman"/>
          <w:b/>
          <w:sz w:val="23"/>
          <w:szCs w:val="23"/>
          <w:lang w:val="de-DE"/>
        </w:rPr>
        <w:t>Objekte</w:t>
      </w:r>
      <w:r w:rsidR="00323983">
        <w:rPr>
          <w:rFonts w:ascii="Times New Roman" w:hAnsi="Times New Roman" w:cs="Times New Roman"/>
          <w:b/>
          <w:sz w:val="23"/>
          <w:szCs w:val="23"/>
          <w:lang w:val="de-DE"/>
        </w:rPr>
        <w:t>n</w:t>
      </w:r>
      <w:r w:rsidRPr="009C1C4D">
        <w:rPr>
          <w:rFonts w:ascii="Times New Roman" w:hAnsi="Times New Roman" w:cs="Times New Roman"/>
          <w:sz w:val="23"/>
          <w:szCs w:val="23"/>
          <w:lang w:val="de-DE"/>
        </w:rPr>
        <w:t xml:space="preserve"> erfolgt am Sitz des </w:t>
      </w:r>
      <w:r w:rsidRPr="009C1C4D">
        <w:rPr>
          <w:rFonts w:ascii="Times New Roman" w:hAnsi="Times New Roman" w:cs="Times New Roman"/>
          <w:b/>
          <w:sz w:val="23"/>
          <w:szCs w:val="23"/>
          <w:lang w:val="de-DE"/>
        </w:rPr>
        <w:t>Verleihers</w:t>
      </w:r>
      <w:r w:rsidRPr="009C1C4D">
        <w:rPr>
          <w:rFonts w:ascii="Times New Roman" w:hAnsi="Times New Roman" w:cs="Times New Roman"/>
          <w:sz w:val="23"/>
          <w:szCs w:val="23"/>
          <w:lang w:val="de-DE"/>
        </w:rPr>
        <w:t>, sofern die Parteien nichts anderes vereinbaren.</w:t>
      </w:r>
    </w:p>
    <w:p w14:paraId="30E5BBBF" w14:textId="47A4FCD8" w:rsidR="00E20B0A" w:rsidRPr="009C1C4D" w:rsidRDefault="00E20B0A" w:rsidP="00E20B0A">
      <w:pPr>
        <w:spacing w:line="360" w:lineRule="auto"/>
        <w:jc w:val="both"/>
        <w:rPr>
          <w:rFonts w:ascii="Times New Roman" w:hAnsi="Times New Roman" w:cs="Times New Roman"/>
          <w:sz w:val="23"/>
          <w:szCs w:val="23"/>
          <w:lang w:val="de-DE"/>
        </w:rPr>
      </w:pPr>
    </w:p>
    <w:p w14:paraId="0C4F5F11" w14:textId="1705097D" w:rsidR="00232CC5" w:rsidRPr="009C1C4D" w:rsidRDefault="00E20B0A" w:rsidP="00232CC5">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§3</w:t>
      </w:r>
    </w:p>
    <w:p w14:paraId="5BFEC8F2" w14:textId="1538C1C2" w:rsidR="00232CC5" w:rsidRPr="009C1C4D" w:rsidRDefault="00232CC5" w:rsidP="00232CC5">
      <w:pPr>
        <w:pStyle w:val="Akapitzlist"/>
        <w:numPr>
          <w:ilvl w:val="0"/>
          <w:numId w:val="12"/>
        </w:numPr>
        <w:spacing w:line="360" w:lineRule="auto"/>
        <w:jc w:val="both"/>
        <w:rPr>
          <w:rFonts w:ascii="Times New Roman" w:hAnsi="Times New Roman" w:cs="Times New Roman"/>
          <w:bCs/>
          <w:sz w:val="23"/>
          <w:szCs w:val="23"/>
          <w:lang w:val="de-DE"/>
        </w:rPr>
      </w:pPr>
      <w:r w:rsidRPr="009C1C4D">
        <w:rPr>
          <w:rFonts w:ascii="Times New Roman" w:hAnsi="Times New Roman" w:cs="Times New Roman"/>
          <w:bCs/>
          <w:sz w:val="23"/>
          <w:szCs w:val="23"/>
          <w:lang w:val="de-DE"/>
        </w:rPr>
        <w:t xml:space="preserve">Der </w:t>
      </w:r>
      <w:r w:rsidRPr="009C1C4D">
        <w:rPr>
          <w:rFonts w:ascii="Times New Roman" w:hAnsi="Times New Roman" w:cs="Times New Roman"/>
          <w:b/>
          <w:bCs/>
          <w:sz w:val="23"/>
          <w:szCs w:val="23"/>
          <w:lang w:val="de-DE"/>
        </w:rPr>
        <w:t>Nutzer</w:t>
      </w:r>
      <w:r w:rsidRPr="009C1C4D">
        <w:rPr>
          <w:rFonts w:ascii="Times New Roman" w:hAnsi="Times New Roman" w:cs="Times New Roman"/>
          <w:bCs/>
          <w:sz w:val="23"/>
          <w:szCs w:val="23"/>
          <w:lang w:val="de-DE"/>
        </w:rPr>
        <w:t xml:space="preserve"> trägt alle Kosten, die mit der Verpackung und dem Transport der </w:t>
      </w:r>
      <w:r w:rsidRPr="009C1C4D">
        <w:rPr>
          <w:rFonts w:ascii="Times New Roman" w:hAnsi="Times New Roman" w:cs="Times New Roman"/>
          <w:b/>
          <w:bCs/>
          <w:sz w:val="23"/>
          <w:szCs w:val="23"/>
          <w:lang w:val="de-DE"/>
        </w:rPr>
        <w:t>Objekte</w:t>
      </w:r>
      <w:r w:rsidRPr="009C1C4D">
        <w:rPr>
          <w:rFonts w:ascii="Times New Roman" w:hAnsi="Times New Roman" w:cs="Times New Roman"/>
          <w:bCs/>
          <w:sz w:val="23"/>
          <w:szCs w:val="23"/>
          <w:lang w:val="de-DE"/>
        </w:rPr>
        <w:t xml:space="preserve"> zu seinen Räumlichkeiten und zurück verbunden sind.</w:t>
      </w:r>
    </w:p>
    <w:p w14:paraId="586FC77A" w14:textId="2B3E8301" w:rsidR="00232CC5" w:rsidRPr="009C1C4D" w:rsidRDefault="00232CC5" w:rsidP="00232CC5">
      <w:pPr>
        <w:pStyle w:val="Akapitzlist"/>
        <w:numPr>
          <w:ilvl w:val="0"/>
          <w:numId w:val="12"/>
        </w:numPr>
        <w:spacing w:line="360" w:lineRule="auto"/>
        <w:jc w:val="both"/>
        <w:rPr>
          <w:rFonts w:ascii="Times New Roman" w:hAnsi="Times New Roman" w:cs="Times New Roman"/>
          <w:bCs/>
          <w:sz w:val="23"/>
          <w:szCs w:val="23"/>
          <w:lang w:val="de-DE"/>
        </w:rPr>
      </w:pPr>
      <w:r w:rsidRPr="009C1C4D">
        <w:rPr>
          <w:rFonts w:ascii="Times New Roman" w:hAnsi="Times New Roman" w:cs="Times New Roman"/>
          <w:bCs/>
          <w:sz w:val="23"/>
          <w:szCs w:val="23"/>
          <w:lang w:val="de-DE"/>
        </w:rPr>
        <w:t xml:space="preserve">Der </w:t>
      </w:r>
      <w:r w:rsidRPr="009C1C4D">
        <w:rPr>
          <w:rFonts w:ascii="Times New Roman" w:hAnsi="Times New Roman" w:cs="Times New Roman"/>
          <w:b/>
          <w:bCs/>
          <w:sz w:val="23"/>
          <w:szCs w:val="23"/>
          <w:lang w:val="de-DE"/>
        </w:rPr>
        <w:t>Nutzer</w:t>
      </w:r>
      <w:r w:rsidRPr="009C1C4D">
        <w:rPr>
          <w:rFonts w:ascii="Times New Roman" w:hAnsi="Times New Roman" w:cs="Times New Roman"/>
          <w:bCs/>
          <w:sz w:val="23"/>
          <w:szCs w:val="23"/>
          <w:lang w:val="de-DE"/>
        </w:rPr>
        <w:t xml:space="preserve"> muss den Transport gemäß der Verordnung des Ministers für Kultur und nationales Erbe vom 2. September 2014 über den Schutz von Museumssammlungen gegen Feuer, Diebstahl und andere Risiken der Zerstörung oder des Verlusts (Gesetzblatt vom 19. September 2014, Artikel 1240) organisieren.</w:t>
      </w:r>
    </w:p>
    <w:p w14:paraId="482923E7" w14:textId="5DB7FD4D" w:rsidR="00232CC5" w:rsidRPr="009C1C4D" w:rsidRDefault="00232CC5" w:rsidP="00232CC5">
      <w:pPr>
        <w:pStyle w:val="Akapitzlist"/>
        <w:numPr>
          <w:ilvl w:val="0"/>
          <w:numId w:val="12"/>
        </w:numPr>
        <w:spacing w:line="360" w:lineRule="auto"/>
        <w:jc w:val="both"/>
        <w:rPr>
          <w:rFonts w:ascii="Times New Roman" w:hAnsi="Times New Roman" w:cs="Times New Roman"/>
          <w:bCs/>
          <w:sz w:val="23"/>
          <w:szCs w:val="23"/>
          <w:lang w:val="de-DE"/>
        </w:rPr>
      </w:pPr>
      <w:r w:rsidRPr="009C1C4D">
        <w:rPr>
          <w:rFonts w:ascii="Times New Roman" w:hAnsi="Times New Roman" w:cs="Times New Roman"/>
          <w:bCs/>
          <w:sz w:val="23"/>
          <w:szCs w:val="23"/>
          <w:lang w:val="de-DE"/>
        </w:rPr>
        <w:t xml:space="preserve">Die Handhabung, das Einpacken, das Auspacken und der Transport müssen von qualifiziertem Personal überwacht werden, das vom </w:t>
      </w:r>
      <w:r w:rsidRPr="009C1C4D">
        <w:rPr>
          <w:rFonts w:ascii="Times New Roman" w:hAnsi="Times New Roman" w:cs="Times New Roman"/>
          <w:b/>
          <w:bCs/>
          <w:sz w:val="23"/>
          <w:szCs w:val="23"/>
          <w:lang w:val="de-DE"/>
        </w:rPr>
        <w:t>Nutzer</w:t>
      </w:r>
      <w:r w:rsidRPr="009C1C4D">
        <w:rPr>
          <w:rFonts w:ascii="Times New Roman" w:hAnsi="Times New Roman" w:cs="Times New Roman"/>
          <w:bCs/>
          <w:sz w:val="23"/>
          <w:szCs w:val="23"/>
          <w:lang w:val="de-DE"/>
        </w:rPr>
        <w:t xml:space="preserve"> beschäftigt wird. Der </w:t>
      </w:r>
      <w:r w:rsidRPr="009C1C4D">
        <w:rPr>
          <w:rFonts w:ascii="Times New Roman" w:hAnsi="Times New Roman" w:cs="Times New Roman"/>
          <w:b/>
          <w:bCs/>
          <w:sz w:val="23"/>
          <w:szCs w:val="23"/>
          <w:lang w:val="de-DE"/>
        </w:rPr>
        <w:t>Verleiher</w:t>
      </w:r>
      <w:r w:rsidRPr="009C1C4D">
        <w:rPr>
          <w:rFonts w:ascii="Times New Roman" w:hAnsi="Times New Roman" w:cs="Times New Roman"/>
          <w:bCs/>
          <w:sz w:val="23"/>
          <w:szCs w:val="23"/>
          <w:lang w:val="de-DE"/>
        </w:rPr>
        <w:t xml:space="preserve"> behält sich das Recht vor, bei diesen Tätigkeiten einen Vertreter hinzuzuziehen.</w:t>
      </w:r>
    </w:p>
    <w:p w14:paraId="0D1C714A" w14:textId="1F84D2FF" w:rsidR="00E20B0A" w:rsidRPr="009C1C4D" w:rsidRDefault="00E20B0A" w:rsidP="00E20B0A">
      <w:pPr>
        <w:spacing w:line="360" w:lineRule="auto"/>
        <w:jc w:val="both"/>
        <w:rPr>
          <w:rFonts w:ascii="Times New Roman" w:hAnsi="Times New Roman" w:cs="Times New Roman"/>
          <w:sz w:val="23"/>
          <w:szCs w:val="23"/>
          <w:lang w:val="de-DE"/>
        </w:rPr>
      </w:pPr>
    </w:p>
    <w:p w14:paraId="1732D770" w14:textId="67851AAB"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§4</w:t>
      </w:r>
    </w:p>
    <w:p w14:paraId="7DA8F9FF" w14:textId="003E30DD" w:rsidR="00E20B0A" w:rsidRPr="009C1C4D" w:rsidRDefault="007C26A9" w:rsidP="00E20B0A">
      <w:pPr>
        <w:spacing w:line="360" w:lineRule="auto"/>
        <w:jc w:val="both"/>
        <w:rPr>
          <w:rFonts w:ascii="Times New Roman" w:hAnsi="Times New Roman" w:cs="Times New Roman"/>
          <w:bCs/>
          <w:sz w:val="23"/>
          <w:szCs w:val="23"/>
          <w:lang w:val="de-DE"/>
        </w:rPr>
      </w:pPr>
      <w:r w:rsidRPr="009C1C4D">
        <w:rPr>
          <w:rFonts w:ascii="Times New Roman" w:hAnsi="Times New Roman" w:cs="Times New Roman"/>
          <w:b/>
          <w:bCs/>
          <w:sz w:val="23"/>
          <w:szCs w:val="23"/>
          <w:lang w:val="de-DE"/>
        </w:rPr>
        <w:t>Der Nutzer</w:t>
      </w:r>
      <w:r w:rsidRPr="009C1C4D">
        <w:rPr>
          <w:rFonts w:ascii="Times New Roman" w:hAnsi="Times New Roman" w:cs="Times New Roman"/>
          <w:bCs/>
          <w:sz w:val="23"/>
          <w:szCs w:val="23"/>
          <w:lang w:val="de-DE"/>
        </w:rPr>
        <w:t xml:space="preserve"> hat </w:t>
      </w:r>
      <w:r w:rsidRPr="009C1C4D">
        <w:rPr>
          <w:rFonts w:ascii="Times New Roman" w:hAnsi="Times New Roman" w:cs="Times New Roman"/>
          <w:b/>
          <w:bCs/>
          <w:sz w:val="23"/>
          <w:szCs w:val="23"/>
          <w:lang w:val="de-DE"/>
        </w:rPr>
        <w:t>die Objekte</w:t>
      </w:r>
      <w:r w:rsidRPr="009C1C4D">
        <w:rPr>
          <w:rFonts w:ascii="Times New Roman" w:hAnsi="Times New Roman" w:cs="Times New Roman"/>
          <w:bCs/>
          <w:sz w:val="23"/>
          <w:szCs w:val="23"/>
          <w:lang w:val="de-DE"/>
        </w:rPr>
        <w:t xml:space="preserve"> in dem Zustand zurückzugeben, indem er sie erhalten hat, und haftet in vollem Umfang für Verlust, Beschädigung oder Verschlechterung, unabhängig von deren Ursache, einschließlich zufälligen Verlusts oder zufälliger Beschädigung. Im Falle des Verlustes oder der Zerstörung ist </w:t>
      </w:r>
      <w:r w:rsidRPr="009C1C4D">
        <w:rPr>
          <w:rFonts w:ascii="Times New Roman" w:hAnsi="Times New Roman" w:cs="Times New Roman"/>
          <w:b/>
          <w:bCs/>
          <w:sz w:val="23"/>
          <w:szCs w:val="23"/>
          <w:lang w:val="de-DE"/>
        </w:rPr>
        <w:t>der Nutzer</w:t>
      </w:r>
      <w:r w:rsidRPr="009C1C4D">
        <w:rPr>
          <w:rFonts w:ascii="Times New Roman" w:hAnsi="Times New Roman" w:cs="Times New Roman"/>
          <w:bCs/>
          <w:sz w:val="23"/>
          <w:szCs w:val="23"/>
          <w:lang w:val="de-DE"/>
        </w:rPr>
        <w:t xml:space="preserve"> verpflichtet, eine Entschädigung in Höhe des Wertes </w:t>
      </w:r>
      <w:r w:rsidRPr="009C1C4D">
        <w:rPr>
          <w:rFonts w:ascii="Times New Roman" w:hAnsi="Times New Roman" w:cs="Times New Roman"/>
          <w:b/>
          <w:bCs/>
          <w:sz w:val="23"/>
          <w:szCs w:val="23"/>
          <w:lang w:val="de-DE"/>
        </w:rPr>
        <w:t>der Objekte</w:t>
      </w:r>
      <w:r w:rsidRPr="009C1C4D">
        <w:rPr>
          <w:rFonts w:ascii="Times New Roman" w:hAnsi="Times New Roman" w:cs="Times New Roman"/>
          <w:bCs/>
          <w:sz w:val="23"/>
          <w:szCs w:val="23"/>
          <w:lang w:val="de-DE"/>
        </w:rPr>
        <w:t xml:space="preserve"> gemäß Anhang 1 zu diesem Vertrag zu zahlen. Im Falle einer Beschädigung trägt </w:t>
      </w:r>
      <w:r w:rsidRPr="009C1C4D">
        <w:rPr>
          <w:rFonts w:ascii="Times New Roman" w:hAnsi="Times New Roman" w:cs="Times New Roman"/>
          <w:b/>
          <w:bCs/>
          <w:sz w:val="23"/>
          <w:szCs w:val="23"/>
          <w:lang w:val="de-DE"/>
        </w:rPr>
        <w:t>der Nutzer</w:t>
      </w:r>
      <w:r w:rsidRPr="009C1C4D">
        <w:rPr>
          <w:rFonts w:ascii="Times New Roman" w:hAnsi="Times New Roman" w:cs="Times New Roman"/>
          <w:bCs/>
          <w:sz w:val="23"/>
          <w:szCs w:val="23"/>
          <w:lang w:val="de-DE"/>
        </w:rPr>
        <w:t xml:space="preserve"> die Kosten der Konservierung.</w:t>
      </w:r>
      <w:r w:rsidR="00BB1FF6" w:rsidRPr="009C1C4D">
        <w:rPr>
          <w:rFonts w:ascii="Times New Roman" w:hAnsi="Times New Roman" w:cs="Times New Roman"/>
          <w:bCs/>
          <w:sz w:val="23"/>
          <w:szCs w:val="23"/>
          <w:lang w:val="de-DE"/>
        </w:rPr>
        <w:t xml:space="preserve"> Die Höhe der Entschädigung oder der Konservierungskosten richtet sich nach einem vom </w:t>
      </w:r>
      <w:r w:rsidR="00BB1FF6" w:rsidRPr="009C1C4D">
        <w:rPr>
          <w:rFonts w:ascii="Times New Roman" w:hAnsi="Times New Roman" w:cs="Times New Roman"/>
          <w:b/>
          <w:bCs/>
          <w:sz w:val="23"/>
          <w:szCs w:val="23"/>
          <w:lang w:val="de-DE"/>
        </w:rPr>
        <w:t>Verleiher</w:t>
      </w:r>
      <w:r w:rsidR="00BB1FF6" w:rsidRPr="009C1C4D">
        <w:rPr>
          <w:rFonts w:ascii="Times New Roman" w:hAnsi="Times New Roman" w:cs="Times New Roman"/>
          <w:bCs/>
          <w:sz w:val="23"/>
          <w:szCs w:val="23"/>
          <w:lang w:val="de-DE"/>
        </w:rPr>
        <w:t xml:space="preserve"> aufgestellten Konservierungsprogramm.</w:t>
      </w:r>
    </w:p>
    <w:p w14:paraId="6CE5468E" w14:textId="77777777" w:rsidR="00BB1FF6" w:rsidRPr="009C1C4D" w:rsidRDefault="00BB1FF6" w:rsidP="00E20B0A">
      <w:pPr>
        <w:spacing w:line="360" w:lineRule="auto"/>
        <w:jc w:val="both"/>
        <w:rPr>
          <w:rFonts w:ascii="Times New Roman" w:hAnsi="Times New Roman" w:cs="Times New Roman"/>
          <w:bCs/>
          <w:sz w:val="23"/>
          <w:szCs w:val="23"/>
          <w:lang w:val="de-DE"/>
        </w:rPr>
      </w:pPr>
    </w:p>
    <w:p w14:paraId="34AD30E3" w14:textId="77777777" w:rsidR="00820CD8" w:rsidRPr="009C1C4D" w:rsidRDefault="00820CD8" w:rsidP="00820CD8">
      <w:pPr>
        <w:spacing w:line="360" w:lineRule="auto"/>
        <w:jc w:val="center"/>
        <w:rPr>
          <w:rFonts w:ascii="Times New Roman" w:hAnsi="Times New Roman" w:cs="Times New Roman"/>
          <w:b/>
          <w:bCs/>
          <w:sz w:val="23"/>
          <w:szCs w:val="23"/>
          <w:lang w:val="de-DE"/>
        </w:rPr>
      </w:pPr>
    </w:p>
    <w:p w14:paraId="568BA099" w14:textId="3A4A38C7"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§5</w:t>
      </w:r>
    </w:p>
    <w:p w14:paraId="62395C3A" w14:textId="09074533" w:rsidR="00C43526" w:rsidRPr="009C1C4D" w:rsidRDefault="00C43526" w:rsidP="00C43526">
      <w:pPr>
        <w:pStyle w:val="Akapitzlist"/>
        <w:numPr>
          <w:ilvl w:val="0"/>
          <w:numId w:val="13"/>
        </w:numPr>
        <w:spacing w:line="360" w:lineRule="auto"/>
        <w:rPr>
          <w:rFonts w:ascii="Times New Roman" w:hAnsi="Times New Roman" w:cs="Times New Roman"/>
          <w:bCs/>
          <w:sz w:val="23"/>
          <w:szCs w:val="23"/>
          <w:lang w:val="de-DE"/>
        </w:rPr>
      </w:pPr>
      <w:r w:rsidRPr="009C1C4D">
        <w:rPr>
          <w:rFonts w:ascii="Times New Roman" w:hAnsi="Times New Roman" w:cs="Times New Roman"/>
          <w:bCs/>
          <w:sz w:val="23"/>
          <w:szCs w:val="23"/>
          <w:lang w:val="de-DE"/>
        </w:rPr>
        <w:t xml:space="preserve">Der </w:t>
      </w:r>
      <w:r w:rsidRPr="009C1C4D">
        <w:rPr>
          <w:rFonts w:ascii="Times New Roman" w:hAnsi="Times New Roman" w:cs="Times New Roman"/>
          <w:b/>
          <w:bCs/>
          <w:sz w:val="23"/>
          <w:szCs w:val="23"/>
          <w:lang w:val="de-DE"/>
        </w:rPr>
        <w:t>Verleiher</w:t>
      </w:r>
      <w:r w:rsidRPr="009C1C4D">
        <w:rPr>
          <w:rFonts w:ascii="Times New Roman" w:hAnsi="Times New Roman" w:cs="Times New Roman"/>
          <w:bCs/>
          <w:sz w:val="23"/>
          <w:szCs w:val="23"/>
          <w:lang w:val="de-DE"/>
        </w:rPr>
        <w:t xml:space="preserve"> erteilt die Erlaubnis, Reproduktionen der ausgeliehenen </w:t>
      </w:r>
      <w:r w:rsidRPr="009C1C4D">
        <w:rPr>
          <w:rFonts w:ascii="Times New Roman" w:hAnsi="Times New Roman" w:cs="Times New Roman"/>
          <w:b/>
          <w:bCs/>
          <w:sz w:val="23"/>
          <w:szCs w:val="23"/>
          <w:lang w:val="de-DE"/>
        </w:rPr>
        <w:t>Objekte</w:t>
      </w:r>
      <w:r w:rsidRPr="009C1C4D">
        <w:rPr>
          <w:rFonts w:ascii="Times New Roman" w:hAnsi="Times New Roman" w:cs="Times New Roman"/>
          <w:bCs/>
          <w:sz w:val="23"/>
          <w:szCs w:val="23"/>
          <w:lang w:val="de-DE"/>
        </w:rPr>
        <w:t xml:space="preserve"> ausschließlich im Ausstellungskatalog und in Werbematerialien für die Ausstellung, in der </w:t>
      </w:r>
      <w:r w:rsidRPr="009C1C4D">
        <w:rPr>
          <w:rFonts w:ascii="Times New Roman" w:hAnsi="Times New Roman" w:cs="Times New Roman"/>
          <w:b/>
          <w:bCs/>
          <w:sz w:val="23"/>
          <w:szCs w:val="23"/>
          <w:lang w:val="de-DE"/>
        </w:rPr>
        <w:t>die Objekte</w:t>
      </w:r>
      <w:r w:rsidRPr="009C1C4D">
        <w:rPr>
          <w:rFonts w:ascii="Times New Roman" w:hAnsi="Times New Roman" w:cs="Times New Roman"/>
          <w:bCs/>
          <w:sz w:val="23"/>
          <w:szCs w:val="23"/>
          <w:lang w:val="de-DE"/>
        </w:rPr>
        <w:t xml:space="preserve"> gezeigt werden, zu verwenden.</w:t>
      </w:r>
    </w:p>
    <w:p w14:paraId="4C71088D" w14:textId="4F41C0BB" w:rsidR="00C43526" w:rsidRPr="009C1C4D" w:rsidRDefault="00C43526" w:rsidP="00C43526">
      <w:pPr>
        <w:pStyle w:val="Akapitzlist"/>
        <w:numPr>
          <w:ilvl w:val="0"/>
          <w:numId w:val="13"/>
        </w:numPr>
        <w:spacing w:line="360" w:lineRule="auto"/>
        <w:rPr>
          <w:rFonts w:ascii="Times New Roman" w:hAnsi="Times New Roman" w:cs="Times New Roman"/>
          <w:bCs/>
          <w:sz w:val="23"/>
          <w:szCs w:val="23"/>
          <w:lang w:val="de-DE"/>
        </w:rPr>
      </w:pPr>
      <w:r w:rsidRPr="009C1C4D">
        <w:rPr>
          <w:rFonts w:ascii="Times New Roman" w:hAnsi="Times New Roman" w:cs="Times New Roman"/>
          <w:bCs/>
          <w:sz w:val="23"/>
          <w:szCs w:val="23"/>
          <w:lang w:val="de-DE"/>
        </w:rPr>
        <w:t xml:space="preserve">Jede andere Reproduktion, jedes Fotografieren oder Filmen der ausgeliehenen </w:t>
      </w:r>
      <w:r w:rsidRPr="009C1C4D">
        <w:rPr>
          <w:rFonts w:ascii="Times New Roman" w:hAnsi="Times New Roman" w:cs="Times New Roman"/>
          <w:b/>
          <w:bCs/>
          <w:sz w:val="23"/>
          <w:szCs w:val="23"/>
          <w:lang w:val="de-DE"/>
        </w:rPr>
        <w:t>Objekte</w:t>
      </w:r>
      <w:r w:rsidRPr="009C1C4D">
        <w:rPr>
          <w:rFonts w:ascii="Times New Roman" w:hAnsi="Times New Roman" w:cs="Times New Roman"/>
          <w:bCs/>
          <w:sz w:val="23"/>
          <w:szCs w:val="23"/>
          <w:lang w:val="de-DE"/>
        </w:rPr>
        <w:t xml:space="preserve"> bedarf der schriftlichen Zustimmung des </w:t>
      </w:r>
      <w:r w:rsidRPr="009C1C4D">
        <w:rPr>
          <w:rFonts w:ascii="Times New Roman" w:hAnsi="Times New Roman" w:cs="Times New Roman"/>
          <w:b/>
          <w:bCs/>
          <w:sz w:val="23"/>
          <w:szCs w:val="23"/>
          <w:lang w:val="de-DE"/>
        </w:rPr>
        <w:t>Verleihers</w:t>
      </w:r>
      <w:r w:rsidRPr="009C1C4D">
        <w:rPr>
          <w:rFonts w:ascii="Times New Roman" w:hAnsi="Times New Roman" w:cs="Times New Roman"/>
          <w:bCs/>
          <w:sz w:val="23"/>
          <w:szCs w:val="23"/>
          <w:lang w:val="de-DE"/>
        </w:rPr>
        <w:t>.</w:t>
      </w:r>
    </w:p>
    <w:p w14:paraId="5AEBFA46" w14:textId="3DC6B25A" w:rsidR="00E20B0A" w:rsidRPr="009C1C4D" w:rsidRDefault="00E20B0A" w:rsidP="00E20B0A">
      <w:pPr>
        <w:spacing w:line="360" w:lineRule="auto"/>
        <w:jc w:val="both"/>
        <w:rPr>
          <w:rFonts w:ascii="Times New Roman" w:hAnsi="Times New Roman" w:cs="Times New Roman"/>
          <w:sz w:val="23"/>
          <w:szCs w:val="23"/>
          <w:lang w:val="de-DE"/>
        </w:rPr>
      </w:pPr>
    </w:p>
    <w:p w14:paraId="29ED3915" w14:textId="77777777"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§6</w:t>
      </w:r>
    </w:p>
    <w:p w14:paraId="1850E138" w14:textId="0EFA9CFA" w:rsidR="00C43526" w:rsidRPr="009C1C4D" w:rsidRDefault="00C43526" w:rsidP="00C43526">
      <w:pPr>
        <w:numPr>
          <w:ilvl w:val="0"/>
          <w:numId w:val="5"/>
        </w:numPr>
        <w:spacing w:line="360" w:lineRule="auto"/>
        <w:jc w:val="both"/>
        <w:rPr>
          <w:rFonts w:ascii="Times New Roman" w:hAnsi="Times New Roman" w:cs="Times New Roman"/>
          <w:sz w:val="23"/>
          <w:szCs w:val="23"/>
          <w:lang w:val="de-DE"/>
        </w:rPr>
      </w:pPr>
      <w:r w:rsidRPr="009C1C4D">
        <w:rPr>
          <w:rFonts w:ascii="Times New Roman" w:hAnsi="Times New Roman" w:cs="Times New Roman"/>
          <w:b/>
          <w:sz w:val="23"/>
          <w:szCs w:val="23"/>
          <w:lang w:val="de-DE"/>
        </w:rPr>
        <w:t>Der Nutzer</w:t>
      </w:r>
      <w:r w:rsidRPr="009C1C4D">
        <w:rPr>
          <w:rFonts w:ascii="Times New Roman" w:hAnsi="Times New Roman" w:cs="Times New Roman"/>
          <w:sz w:val="23"/>
          <w:szCs w:val="23"/>
          <w:lang w:val="de-DE"/>
        </w:rPr>
        <w:t xml:space="preserve"> ist verpflichtet, den Namen </w:t>
      </w:r>
      <w:r w:rsidRPr="009C1C4D">
        <w:rPr>
          <w:rFonts w:ascii="Times New Roman" w:hAnsi="Times New Roman" w:cs="Times New Roman"/>
          <w:b/>
          <w:sz w:val="23"/>
          <w:szCs w:val="23"/>
          <w:lang w:val="de-DE"/>
        </w:rPr>
        <w:t>des Verleihers</w:t>
      </w:r>
      <w:r w:rsidRPr="009C1C4D">
        <w:rPr>
          <w:rFonts w:ascii="Times New Roman" w:hAnsi="Times New Roman" w:cs="Times New Roman"/>
          <w:sz w:val="23"/>
          <w:szCs w:val="23"/>
          <w:lang w:val="de-DE"/>
        </w:rPr>
        <w:t xml:space="preserve">, „Museum Stutthof in Sztutowo. Deutsches Konzentrations- und Vernichtungslager der Nazis (1939-1945)“ in allen Informationen zu den ausgeliehenen </w:t>
      </w:r>
      <w:r w:rsidRPr="009C1C4D">
        <w:rPr>
          <w:rFonts w:ascii="Times New Roman" w:hAnsi="Times New Roman" w:cs="Times New Roman"/>
          <w:b/>
          <w:sz w:val="23"/>
          <w:szCs w:val="23"/>
          <w:lang w:val="de-DE"/>
        </w:rPr>
        <w:t>Objekten</w:t>
      </w:r>
      <w:r w:rsidRPr="009C1C4D">
        <w:rPr>
          <w:rFonts w:ascii="Times New Roman" w:hAnsi="Times New Roman" w:cs="Times New Roman"/>
          <w:sz w:val="23"/>
          <w:szCs w:val="23"/>
          <w:lang w:val="de-DE"/>
        </w:rPr>
        <w:t>, einschließlich Beschriftungen, Etiketten, Veröffentlichungen und Werbematerial anzugeben.</w:t>
      </w:r>
    </w:p>
    <w:p w14:paraId="3DE1E203" w14:textId="1D0CCBFE" w:rsidR="00C43526" w:rsidRPr="009C1C4D" w:rsidRDefault="00C43526" w:rsidP="00C43526">
      <w:pPr>
        <w:numPr>
          <w:ilvl w:val="0"/>
          <w:numId w:val="5"/>
        </w:numPr>
        <w:spacing w:line="360" w:lineRule="auto"/>
        <w:jc w:val="both"/>
        <w:rPr>
          <w:rFonts w:ascii="Times New Roman" w:hAnsi="Times New Roman" w:cs="Times New Roman"/>
          <w:sz w:val="23"/>
          <w:szCs w:val="23"/>
          <w:lang w:val="de-DE"/>
        </w:rPr>
      </w:pPr>
      <w:r w:rsidRPr="009C1C4D">
        <w:rPr>
          <w:rFonts w:ascii="Times New Roman" w:hAnsi="Times New Roman" w:cs="Times New Roman"/>
          <w:b/>
          <w:sz w:val="23"/>
          <w:szCs w:val="23"/>
          <w:lang w:val="de-DE"/>
        </w:rPr>
        <w:t>Der Nutzer</w:t>
      </w:r>
      <w:r w:rsidRPr="009C1C4D">
        <w:rPr>
          <w:rFonts w:ascii="Times New Roman" w:hAnsi="Times New Roman" w:cs="Times New Roman"/>
          <w:sz w:val="23"/>
          <w:szCs w:val="23"/>
          <w:lang w:val="de-DE"/>
        </w:rPr>
        <w:t xml:space="preserve"> stellt </w:t>
      </w:r>
      <w:r w:rsidRPr="009C1C4D">
        <w:rPr>
          <w:rFonts w:ascii="Times New Roman" w:hAnsi="Times New Roman" w:cs="Times New Roman"/>
          <w:b/>
          <w:sz w:val="23"/>
          <w:szCs w:val="23"/>
          <w:lang w:val="de-DE"/>
        </w:rPr>
        <w:t>dem Verleiher</w:t>
      </w:r>
      <w:r w:rsidRPr="009C1C4D">
        <w:rPr>
          <w:rFonts w:ascii="Times New Roman" w:hAnsi="Times New Roman" w:cs="Times New Roman"/>
          <w:sz w:val="23"/>
          <w:szCs w:val="23"/>
          <w:lang w:val="de-DE"/>
        </w:rPr>
        <w:t xml:space="preserve"> ein kostenloses Exemplar des Ausstellungskatalogs mit den unter diesen Vertrag fallenden </w:t>
      </w:r>
      <w:r w:rsidRPr="009C1C4D">
        <w:rPr>
          <w:rFonts w:ascii="Times New Roman" w:hAnsi="Times New Roman" w:cs="Times New Roman"/>
          <w:b/>
          <w:sz w:val="23"/>
          <w:szCs w:val="23"/>
          <w:lang w:val="de-DE"/>
        </w:rPr>
        <w:t>Objekten</w:t>
      </w:r>
      <w:r w:rsidRPr="009C1C4D">
        <w:rPr>
          <w:rFonts w:ascii="Times New Roman" w:hAnsi="Times New Roman" w:cs="Times New Roman"/>
          <w:sz w:val="23"/>
          <w:szCs w:val="23"/>
          <w:lang w:val="de-DE"/>
        </w:rPr>
        <w:t xml:space="preserve"> zur Verfügung, sofern ein solcher Katalog veröffentlicht wird.</w:t>
      </w:r>
    </w:p>
    <w:p w14:paraId="67D20CBB" w14:textId="0AB50E53" w:rsidR="00E20B0A" w:rsidRPr="009C1C4D" w:rsidRDefault="00E20B0A" w:rsidP="00E20B0A">
      <w:pPr>
        <w:spacing w:line="360" w:lineRule="auto"/>
        <w:jc w:val="both"/>
        <w:rPr>
          <w:rFonts w:ascii="Times New Roman" w:hAnsi="Times New Roman" w:cs="Times New Roman"/>
          <w:sz w:val="23"/>
          <w:szCs w:val="23"/>
          <w:lang w:val="de-DE"/>
        </w:rPr>
      </w:pPr>
    </w:p>
    <w:p w14:paraId="003F45E4" w14:textId="77777777"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§7</w:t>
      </w:r>
    </w:p>
    <w:p w14:paraId="60A4830E" w14:textId="3C86B408" w:rsidR="00C43526" w:rsidRPr="009C1C4D" w:rsidRDefault="00C43526" w:rsidP="00C43526">
      <w:pPr>
        <w:pStyle w:val="Akapitzlist"/>
        <w:numPr>
          <w:ilvl w:val="0"/>
          <w:numId w:val="16"/>
        </w:num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Änderungen dieses Vertrages sind nur wirksam, wenn sie schriftlich erfolgen.</w:t>
      </w:r>
    </w:p>
    <w:p w14:paraId="4C336EEA" w14:textId="673ECF52" w:rsidR="009C1C4D" w:rsidRDefault="00C43526" w:rsidP="002D45B1">
      <w:pPr>
        <w:pStyle w:val="Akapitzlist"/>
        <w:numPr>
          <w:ilvl w:val="0"/>
          <w:numId w:val="16"/>
        </w:numPr>
        <w:spacing w:line="360" w:lineRule="auto"/>
        <w:jc w:val="both"/>
        <w:rPr>
          <w:rFonts w:ascii="Times New Roman" w:hAnsi="Times New Roman" w:cs="Times New Roman"/>
          <w:sz w:val="23"/>
          <w:szCs w:val="23"/>
          <w:lang w:val="de-DE"/>
        </w:rPr>
      </w:pPr>
      <w:r w:rsidRPr="00B35E20">
        <w:rPr>
          <w:rFonts w:ascii="Times New Roman" w:hAnsi="Times New Roman" w:cs="Times New Roman"/>
          <w:sz w:val="23"/>
          <w:szCs w:val="23"/>
          <w:lang w:val="de-DE"/>
        </w:rPr>
        <w:t xml:space="preserve">Alle </w:t>
      </w:r>
      <w:r w:rsidR="00B35E20" w:rsidRPr="00B35E20">
        <w:rPr>
          <w:rFonts w:ascii="Times New Roman" w:hAnsi="Times New Roman" w:cs="Times New Roman"/>
          <w:sz w:val="23"/>
          <w:szCs w:val="23"/>
          <w:lang w:val="de-DE"/>
        </w:rPr>
        <w:t xml:space="preserve">schriftlichen Zustimmungen des </w:t>
      </w:r>
      <w:r w:rsidR="00B35E20" w:rsidRPr="00B35E20">
        <w:rPr>
          <w:rFonts w:ascii="Times New Roman" w:hAnsi="Times New Roman" w:cs="Times New Roman"/>
          <w:b/>
          <w:sz w:val="23"/>
          <w:szCs w:val="23"/>
          <w:lang w:val="de-DE"/>
        </w:rPr>
        <w:t>Verleihers</w:t>
      </w:r>
      <w:r w:rsidR="00B35E20" w:rsidRPr="00B35E20">
        <w:rPr>
          <w:rFonts w:ascii="Times New Roman" w:hAnsi="Times New Roman" w:cs="Times New Roman"/>
          <w:sz w:val="23"/>
          <w:szCs w:val="23"/>
          <w:lang w:val="de-DE"/>
        </w:rPr>
        <w:t xml:space="preserve">, die in der Vereinbarung vorgesehen sind, bedürfen der Schriftform, andernfalls sind sie ungültig. </w:t>
      </w:r>
    </w:p>
    <w:p w14:paraId="735A38B8" w14:textId="77777777" w:rsidR="00B35E20" w:rsidRPr="00B35E20" w:rsidRDefault="00B35E20" w:rsidP="00B35E20">
      <w:pPr>
        <w:pStyle w:val="Akapitzlist"/>
        <w:spacing w:line="360" w:lineRule="auto"/>
        <w:jc w:val="both"/>
        <w:rPr>
          <w:rFonts w:ascii="Times New Roman" w:hAnsi="Times New Roman" w:cs="Times New Roman"/>
          <w:sz w:val="23"/>
          <w:szCs w:val="23"/>
          <w:lang w:val="de-DE"/>
        </w:rPr>
      </w:pPr>
    </w:p>
    <w:p w14:paraId="31B98762" w14:textId="77777777"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§8</w:t>
      </w:r>
    </w:p>
    <w:p w14:paraId="445AC0C9" w14:textId="5E49BC26" w:rsidR="00E20B0A" w:rsidRPr="009C1C4D" w:rsidRDefault="00C43526"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Für Angelegenheiten, die in dieser Vereinbarung nicht geregelt sind, gilt das polnische Recht, insbesondere das Bürgerliche Gesetzbuch.</w:t>
      </w:r>
    </w:p>
    <w:p w14:paraId="4DC3DF49" w14:textId="77777777" w:rsidR="009C1C4D" w:rsidRPr="009C1C4D" w:rsidRDefault="009C1C4D" w:rsidP="00E20B0A">
      <w:pPr>
        <w:spacing w:line="360" w:lineRule="auto"/>
        <w:jc w:val="both"/>
        <w:rPr>
          <w:rFonts w:ascii="Times New Roman" w:hAnsi="Times New Roman" w:cs="Times New Roman"/>
          <w:sz w:val="23"/>
          <w:szCs w:val="23"/>
          <w:lang w:val="de-DE"/>
        </w:rPr>
      </w:pPr>
    </w:p>
    <w:p w14:paraId="68A2C452" w14:textId="77777777"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§9</w:t>
      </w:r>
    </w:p>
    <w:p w14:paraId="404B66E1" w14:textId="6E59D96B" w:rsidR="00E20B0A" w:rsidRPr="009C1C4D" w:rsidRDefault="009C1C4D"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Für Streitigkeiten, die sich aus der Durchführung dieses Vertrages ergeben, ist das für den Sitz des Verleihers zuständige ordentliche Gericht zuständig.</w:t>
      </w:r>
    </w:p>
    <w:p w14:paraId="07F6DF47" w14:textId="77777777" w:rsidR="009C1C4D" w:rsidRPr="009C1C4D" w:rsidRDefault="009C1C4D" w:rsidP="00E20B0A">
      <w:pPr>
        <w:spacing w:line="360" w:lineRule="auto"/>
        <w:jc w:val="both"/>
        <w:rPr>
          <w:rFonts w:ascii="Times New Roman" w:hAnsi="Times New Roman" w:cs="Times New Roman"/>
          <w:sz w:val="23"/>
          <w:szCs w:val="23"/>
          <w:lang w:val="de-DE"/>
        </w:rPr>
      </w:pPr>
    </w:p>
    <w:p w14:paraId="27B6A6EC" w14:textId="77777777" w:rsidR="00E20B0A" w:rsidRPr="009C1C4D" w:rsidRDefault="00E20B0A" w:rsidP="00820CD8">
      <w:pPr>
        <w:spacing w:line="360" w:lineRule="auto"/>
        <w:jc w:val="center"/>
        <w:rPr>
          <w:rFonts w:ascii="Times New Roman" w:hAnsi="Times New Roman" w:cs="Times New Roman"/>
          <w:b/>
          <w:bCs/>
          <w:sz w:val="23"/>
          <w:szCs w:val="23"/>
          <w:lang w:val="de-DE"/>
        </w:rPr>
      </w:pPr>
      <w:r w:rsidRPr="009C1C4D">
        <w:rPr>
          <w:rFonts w:ascii="Times New Roman" w:hAnsi="Times New Roman" w:cs="Times New Roman"/>
          <w:b/>
          <w:bCs/>
          <w:sz w:val="23"/>
          <w:szCs w:val="23"/>
          <w:lang w:val="de-DE"/>
        </w:rPr>
        <w:t>§10</w:t>
      </w:r>
    </w:p>
    <w:p w14:paraId="2D4F1188" w14:textId="26081BD3" w:rsidR="00820CD8" w:rsidRDefault="009C1C4D"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sz w:val="23"/>
          <w:szCs w:val="23"/>
          <w:lang w:val="de-DE"/>
        </w:rPr>
        <w:t xml:space="preserve">Dieser Vertrag wurde in zwei identischen Ausfertigungen erstellt - eine für </w:t>
      </w:r>
      <w:r w:rsidRPr="00B35E20">
        <w:rPr>
          <w:rFonts w:ascii="Times New Roman" w:hAnsi="Times New Roman" w:cs="Times New Roman"/>
          <w:sz w:val="23"/>
          <w:szCs w:val="23"/>
          <w:lang w:val="de-DE"/>
        </w:rPr>
        <w:t>den</w:t>
      </w:r>
      <w:r w:rsidRPr="009C1C4D">
        <w:rPr>
          <w:rFonts w:ascii="Times New Roman" w:hAnsi="Times New Roman" w:cs="Times New Roman"/>
          <w:b/>
          <w:sz w:val="23"/>
          <w:szCs w:val="23"/>
          <w:lang w:val="de-DE"/>
        </w:rPr>
        <w:t xml:space="preserve"> Nutzer</w:t>
      </w:r>
      <w:r w:rsidRPr="009C1C4D">
        <w:rPr>
          <w:rFonts w:ascii="Times New Roman" w:hAnsi="Times New Roman" w:cs="Times New Roman"/>
          <w:sz w:val="23"/>
          <w:szCs w:val="23"/>
          <w:lang w:val="de-DE"/>
        </w:rPr>
        <w:t xml:space="preserve"> und eine für </w:t>
      </w:r>
      <w:r w:rsidRPr="00B35E20">
        <w:rPr>
          <w:rFonts w:ascii="Times New Roman" w:hAnsi="Times New Roman" w:cs="Times New Roman"/>
          <w:sz w:val="23"/>
          <w:szCs w:val="23"/>
          <w:lang w:val="de-DE"/>
        </w:rPr>
        <w:t>den</w:t>
      </w:r>
      <w:r w:rsidRPr="009C1C4D">
        <w:rPr>
          <w:rFonts w:ascii="Times New Roman" w:hAnsi="Times New Roman" w:cs="Times New Roman"/>
          <w:b/>
          <w:sz w:val="23"/>
          <w:szCs w:val="23"/>
          <w:lang w:val="de-DE"/>
        </w:rPr>
        <w:t xml:space="preserve"> Verleiher</w:t>
      </w:r>
      <w:r w:rsidRPr="009C1C4D">
        <w:rPr>
          <w:rFonts w:ascii="Times New Roman" w:hAnsi="Times New Roman" w:cs="Times New Roman"/>
          <w:sz w:val="23"/>
          <w:szCs w:val="23"/>
          <w:lang w:val="de-DE"/>
        </w:rPr>
        <w:t>.</w:t>
      </w:r>
    </w:p>
    <w:p w14:paraId="202045D8" w14:textId="1124414B" w:rsidR="009C1C4D" w:rsidRDefault="009C1C4D" w:rsidP="00E20B0A">
      <w:pPr>
        <w:spacing w:line="360" w:lineRule="auto"/>
        <w:jc w:val="both"/>
        <w:rPr>
          <w:rFonts w:ascii="Times New Roman" w:hAnsi="Times New Roman" w:cs="Times New Roman"/>
          <w:sz w:val="23"/>
          <w:szCs w:val="23"/>
          <w:lang w:val="de-DE"/>
        </w:rPr>
      </w:pPr>
    </w:p>
    <w:p w14:paraId="01BDE028" w14:textId="637C4B1D" w:rsidR="009C1C4D" w:rsidRPr="009C1C4D" w:rsidRDefault="009C1C4D" w:rsidP="00E20B0A">
      <w:pPr>
        <w:spacing w:line="360" w:lineRule="auto"/>
        <w:jc w:val="both"/>
        <w:rPr>
          <w:rFonts w:ascii="Times New Roman" w:hAnsi="Times New Roman" w:cs="Times New Roman"/>
          <w:b/>
          <w:bCs/>
          <w:sz w:val="23"/>
          <w:szCs w:val="23"/>
          <w:lang w:val="de-DE"/>
        </w:rPr>
      </w:pPr>
    </w:p>
    <w:p w14:paraId="02E5D498" w14:textId="2324F167" w:rsidR="00820CD8" w:rsidRPr="009C1C4D" w:rsidRDefault="00820CD8"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b/>
          <w:bCs/>
          <w:sz w:val="23"/>
          <w:szCs w:val="23"/>
          <w:lang w:val="de-DE"/>
        </w:rPr>
        <w:t>……………………….</w:t>
      </w:r>
      <w:r w:rsidRPr="009C1C4D">
        <w:rPr>
          <w:rFonts w:ascii="Times New Roman" w:hAnsi="Times New Roman" w:cs="Times New Roman"/>
          <w:b/>
          <w:bCs/>
          <w:sz w:val="23"/>
          <w:szCs w:val="23"/>
          <w:lang w:val="de-DE"/>
        </w:rPr>
        <w:tab/>
      </w:r>
      <w:r w:rsidRPr="009C1C4D">
        <w:rPr>
          <w:rFonts w:ascii="Times New Roman" w:hAnsi="Times New Roman" w:cs="Times New Roman"/>
          <w:b/>
          <w:bCs/>
          <w:sz w:val="23"/>
          <w:szCs w:val="23"/>
          <w:lang w:val="de-DE"/>
        </w:rPr>
        <w:tab/>
      </w:r>
      <w:r w:rsidRPr="009C1C4D">
        <w:rPr>
          <w:rFonts w:ascii="Times New Roman" w:hAnsi="Times New Roman" w:cs="Times New Roman"/>
          <w:b/>
          <w:bCs/>
          <w:sz w:val="23"/>
          <w:szCs w:val="23"/>
          <w:lang w:val="de-DE"/>
        </w:rPr>
        <w:tab/>
      </w:r>
      <w:r w:rsidRPr="009C1C4D">
        <w:rPr>
          <w:rFonts w:ascii="Times New Roman" w:hAnsi="Times New Roman" w:cs="Times New Roman"/>
          <w:b/>
          <w:bCs/>
          <w:sz w:val="23"/>
          <w:szCs w:val="23"/>
          <w:lang w:val="de-DE"/>
        </w:rPr>
        <w:tab/>
      </w:r>
      <w:bookmarkStart w:id="0" w:name="_GoBack"/>
      <w:bookmarkEnd w:id="0"/>
      <w:r w:rsidRPr="009C1C4D">
        <w:rPr>
          <w:rFonts w:ascii="Times New Roman" w:hAnsi="Times New Roman" w:cs="Times New Roman"/>
          <w:b/>
          <w:bCs/>
          <w:sz w:val="23"/>
          <w:szCs w:val="23"/>
          <w:lang w:val="de-DE"/>
        </w:rPr>
        <w:tab/>
      </w:r>
      <w:r w:rsidRPr="009C1C4D">
        <w:rPr>
          <w:rFonts w:ascii="Times New Roman" w:hAnsi="Times New Roman" w:cs="Times New Roman"/>
          <w:b/>
          <w:bCs/>
          <w:sz w:val="23"/>
          <w:szCs w:val="23"/>
          <w:lang w:val="de-DE"/>
        </w:rPr>
        <w:tab/>
      </w:r>
      <w:r w:rsidRPr="009C1C4D">
        <w:rPr>
          <w:rFonts w:ascii="Times New Roman" w:hAnsi="Times New Roman" w:cs="Times New Roman"/>
          <w:b/>
          <w:bCs/>
          <w:sz w:val="23"/>
          <w:szCs w:val="23"/>
          <w:lang w:val="de-DE"/>
        </w:rPr>
        <w:tab/>
        <w:t>……………………</w:t>
      </w:r>
    </w:p>
    <w:p w14:paraId="67DEE2A3" w14:textId="0D1252F5" w:rsidR="00E55F4D" w:rsidRPr="009C1C4D" w:rsidRDefault="00232CC5" w:rsidP="00E20B0A">
      <w:pPr>
        <w:spacing w:line="360" w:lineRule="auto"/>
        <w:jc w:val="both"/>
        <w:rPr>
          <w:rFonts w:ascii="Times New Roman" w:hAnsi="Times New Roman" w:cs="Times New Roman"/>
          <w:sz w:val="23"/>
          <w:szCs w:val="23"/>
          <w:lang w:val="de-DE"/>
        </w:rPr>
      </w:pPr>
      <w:r w:rsidRPr="009C1C4D">
        <w:rPr>
          <w:rFonts w:ascii="Times New Roman" w:hAnsi="Times New Roman" w:cs="Times New Roman"/>
          <w:b/>
          <w:bCs/>
          <w:sz w:val="23"/>
          <w:szCs w:val="23"/>
          <w:lang w:val="de-DE"/>
        </w:rPr>
        <w:t>Verleiher</w:t>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00820CD8" w:rsidRPr="009C1C4D">
        <w:rPr>
          <w:rFonts w:ascii="Times New Roman" w:hAnsi="Times New Roman" w:cs="Times New Roman"/>
          <w:sz w:val="23"/>
          <w:szCs w:val="23"/>
          <w:lang w:val="de-DE"/>
        </w:rPr>
        <w:tab/>
      </w:r>
      <w:r w:rsidRPr="009C1C4D">
        <w:rPr>
          <w:rFonts w:ascii="Times New Roman" w:hAnsi="Times New Roman" w:cs="Times New Roman"/>
          <w:b/>
          <w:bCs/>
          <w:sz w:val="23"/>
          <w:szCs w:val="23"/>
          <w:lang w:val="de-DE"/>
        </w:rPr>
        <w:t>Nutzer</w:t>
      </w:r>
    </w:p>
    <w:sectPr w:rsidR="00E55F4D" w:rsidRPr="009C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8C8"/>
    <w:multiLevelType w:val="multilevel"/>
    <w:tmpl w:val="53A2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35648"/>
    <w:multiLevelType w:val="multilevel"/>
    <w:tmpl w:val="8AAA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5476D"/>
    <w:multiLevelType w:val="hybridMultilevel"/>
    <w:tmpl w:val="9E8E4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65C31"/>
    <w:multiLevelType w:val="multilevel"/>
    <w:tmpl w:val="325A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06F35"/>
    <w:multiLevelType w:val="hybridMultilevel"/>
    <w:tmpl w:val="7CB25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8B0F15"/>
    <w:multiLevelType w:val="hybridMultilevel"/>
    <w:tmpl w:val="A95EE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377CE5"/>
    <w:multiLevelType w:val="multilevel"/>
    <w:tmpl w:val="82FC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25964"/>
    <w:multiLevelType w:val="hybridMultilevel"/>
    <w:tmpl w:val="144E5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AA30D3"/>
    <w:multiLevelType w:val="hybridMultilevel"/>
    <w:tmpl w:val="8B64F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6D3AFE"/>
    <w:multiLevelType w:val="hybridMultilevel"/>
    <w:tmpl w:val="DDDE1CC0"/>
    <w:lvl w:ilvl="0" w:tplc="5D90EA0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311D26"/>
    <w:multiLevelType w:val="multilevel"/>
    <w:tmpl w:val="C5C2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27ABC"/>
    <w:multiLevelType w:val="hybridMultilevel"/>
    <w:tmpl w:val="978A2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921AF2"/>
    <w:multiLevelType w:val="multilevel"/>
    <w:tmpl w:val="8AAA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74CB9"/>
    <w:multiLevelType w:val="multilevel"/>
    <w:tmpl w:val="53A2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31B73"/>
    <w:multiLevelType w:val="multilevel"/>
    <w:tmpl w:val="A52E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CD5FE4"/>
    <w:multiLevelType w:val="hybridMultilevel"/>
    <w:tmpl w:val="DEE48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10"/>
  </w:num>
  <w:num w:numId="5">
    <w:abstractNumId w:val="3"/>
  </w:num>
  <w:num w:numId="6">
    <w:abstractNumId w:val="6"/>
  </w:num>
  <w:num w:numId="7">
    <w:abstractNumId w:val="12"/>
  </w:num>
  <w:num w:numId="8">
    <w:abstractNumId w:val="15"/>
  </w:num>
  <w:num w:numId="9">
    <w:abstractNumId w:val="7"/>
  </w:num>
  <w:num w:numId="10">
    <w:abstractNumId w:val="4"/>
  </w:num>
  <w:num w:numId="11">
    <w:abstractNumId w:val="0"/>
  </w:num>
  <w:num w:numId="12">
    <w:abstractNumId w:val="9"/>
  </w:num>
  <w:num w:numId="13">
    <w:abstractNumId w:val="5"/>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0A"/>
    <w:rsid w:val="00103918"/>
    <w:rsid w:val="002048B6"/>
    <w:rsid w:val="00232CC5"/>
    <w:rsid w:val="002E3B78"/>
    <w:rsid w:val="00323983"/>
    <w:rsid w:val="0033022A"/>
    <w:rsid w:val="007A2EDD"/>
    <w:rsid w:val="007C26A9"/>
    <w:rsid w:val="007C3EA8"/>
    <w:rsid w:val="00820CD8"/>
    <w:rsid w:val="009C1C4D"/>
    <w:rsid w:val="00A5742E"/>
    <w:rsid w:val="00B35E20"/>
    <w:rsid w:val="00BB1FF6"/>
    <w:rsid w:val="00C43526"/>
    <w:rsid w:val="00D9302F"/>
    <w:rsid w:val="00E20B0A"/>
    <w:rsid w:val="00E55F4D"/>
    <w:rsid w:val="00E93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7638"/>
  <w15:chartTrackingRefBased/>
  <w15:docId w15:val="{22F945BA-EF45-FB47-92FA-8DDC5C1E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20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0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0B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0B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0B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0B0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0B0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0B0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0B0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0B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0B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0B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0B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0B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0B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0B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0B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0B0A"/>
    <w:rPr>
      <w:rFonts w:eastAsiaTheme="majorEastAsia" w:cstheme="majorBidi"/>
      <w:color w:val="272727" w:themeColor="text1" w:themeTint="D8"/>
    </w:rPr>
  </w:style>
  <w:style w:type="paragraph" w:styleId="Tytu">
    <w:name w:val="Title"/>
    <w:basedOn w:val="Normalny"/>
    <w:next w:val="Normalny"/>
    <w:link w:val="TytuZnak"/>
    <w:uiPriority w:val="10"/>
    <w:qFormat/>
    <w:rsid w:val="00E20B0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0B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0B0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0B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0B0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20B0A"/>
    <w:rPr>
      <w:i/>
      <w:iCs/>
      <w:color w:val="404040" w:themeColor="text1" w:themeTint="BF"/>
    </w:rPr>
  </w:style>
  <w:style w:type="paragraph" w:styleId="Akapitzlist">
    <w:name w:val="List Paragraph"/>
    <w:basedOn w:val="Normalny"/>
    <w:uiPriority w:val="34"/>
    <w:qFormat/>
    <w:rsid w:val="00E20B0A"/>
    <w:pPr>
      <w:ind w:left="720"/>
      <w:contextualSpacing/>
    </w:pPr>
  </w:style>
  <w:style w:type="character" w:styleId="Wyrnienieintensywne">
    <w:name w:val="Intense Emphasis"/>
    <w:basedOn w:val="Domylnaczcionkaakapitu"/>
    <w:uiPriority w:val="21"/>
    <w:qFormat/>
    <w:rsid w:val="00E20B0A"/>
    <w:rPr>
      <w:i/>
      <w:iCs/>
      <w:color w:val="0F4761" w:themeColor="accent1" w:themeShade="BF"/>
    </w:rPr>
  </w:style>
  <w:style w:type="paragraph" w:styleId="Cytatintensywny">
    <w:name w:val="Intense Quote"/>
    <w:basedOn w:val="Normalny"/>
    <w:next w:val="Normalny"/>
    <w:link w:val="CytatintensywnyZnak"/>
    <w:uiPriority w:val="30"/>
    <w:qFormat/>
    <w:rsid w:val="00E20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0B0A"/>
    <w:rPr>
      <w:i/>
      <w:iCs/>
      <w:color w:val="0F4761" w:themeColor="accent1" w:themeShade="BF"/>
    </w:rPr>
  </w:style>
  <w:style w:type="character" w:styleId="Odwoanieintensywne">
    <w:name w:val="Intense Reference"/>
    <w:basedOn w:val="Domylnaczcionkaakapitu"/>
    <w:uiPriority w:val="32"/>
    <w:qFormat/>
    <w:rsid w:val="00E20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75341">
      <w:bodyDiv w:val="1"/>
      <w:marLeft w:val="0"/>
      <w:marRight w:val="0"/>
      <w:marTop w:val="0"/>
      <w:marBottom w:val="0"/>
      <w:divBdr>
        <w:top w:val="none" w:sz="0" w:space="0" w:color="auto"/>
        <w:left w:val="none" w:sz="0" w:space="0" w:color="auto"/>
        <w:bottom w:val="none" w:sz="0" w:space="0" w:color="auto"/>
        <w:right w:val="none" w:sz="0" w:space="0" w:color="auto"/>
      </w:divBdr>
    </w:div>
    <w:div w:id="17091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743</Words>
  <Characters>4461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Tyburska</dc:creator>
  <cp:keywords/>
  <dc:description/>
  <cp:lastModifiedBy>wolontariusz</cp:lastModifiedBy>
  <cp:revision>6</cp:revision>
  <dcterms:created xsi:type="dcterms:W3CDTF">2024-11-25T08:38:00Z</dcterms:created>
  <dcterms:modified xsi:type="dcterms:W3CDTF">2024-12-16T10:36:00Z</dcterms:modified>
</cp:coreProperties>
</file>